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72CBD" w:rsidRDefault="00072CBD" w:rsidP="00072CBD">
      <w:pPr>
        <w:ind w:left="5664"/>
        <w:jc w:val="both"/>
        <w:rPr>
          <w:rFonts w:ascii="Times New Roman" w:hAnsi="Times New Roman" w:cs="Times New Roman"/>
          <w:sz w:val="26"/>
          <w:szCs w:val="26"/>
          <w:lang w:val="ky-KG"/>
        </w:rPr>
      </w:pPr>
      <w:r w:rsidRPr="00072CBD">
        <w:rPr>
          <w:rFonts w:ascii="Times New Roman" w:hAnsi="Times New Roman" w:cs="Times New Roman"/>
          <w:sz w:val="26"/>
          <w:szCs w:val="26"/>
        </w:rPr>
        <w:t xml:space="preserve">Кыргыз Республикасынын Министрлер Кабинетине караштуу Мамлекеттик кызмат жана жергиликтүү өз алдынча башкаруу иштери боюнча мамлекеттик агенттигинин 2025-жылдын “____” _______ №___ буйругуна тиркеме </w:t>
      </w:r>
    </w:p>
    <w:p w:rsidR="00072CBD" w:rsidRPr="00072CBD" w:rsidRDefault="00072CBD" w:rsidP="00072CBD">
      <w:pPr>
        <w:jc w:val="center"/>
        <w:rPr>
          <w:rFonts w:ascii="Times New Roman" w:hAnsi="Times New Roman" w:cs="Times New Roman"/>
          <w:b/>
          <w:sz w:val="26"/>
          <w:szCs w:val="26"/>
          <w:lang w:val="ky-KG"/>
        </w:rPr>
      </w:pPr>
      <w:r w:rsidRPr="00072CBD">
        <w:rPr>
          <w:rFonts w:ascii="Times New Roman" w:hAnsi="Times New Roman" w:cs="Times New Roman"/>
          <w:b/>
          <w:sz w:val="26"/>
          <w:szCs w:val="26"/>
          <w:lang w:val="ky-KG"/>
        </w:rPr>
        <w:t>Аксакалдар сотторунун кеңеши жөнүндө Жобо</w:t>
      </w:r>
      <w:bookmarkStart w:id="0" w:name="_GoBack"/>
      <w:bookmarkEnd w:id="0"/>
    </w:p>
    <w:p w:rsidR="00072CBD" w:rsidRDefault="00072CBD" w:rsidP="00072CBD">
      <w:pPr>
        <w:jc w:val="both"/>
        <w:rPr>
          <w:rFonts w:ascii="Times New Roman" w:hAnsi="Times New Roman" w:cs="Times New Roman"/>
          <w:sz w:val="26"/>
          <w:szCs w:val="26"/>
          <w:lang w:val="ky-KG"/>
        </w:rPr>
      </w:pPr>
      <w:r w:rsidRPr="00072CBD">
        <w:rPr>
          <w:rFonts w:ascii="Times New Roman" w:hAnsi="Times New Roman" w:cs="Times New Roman"/>
          <w:sz w:val="26"/>
          <w:szCs w:val="26"/>
          <w:lang w:val="ky-KG"/>
        </w:rPr>
        <w:t xml:space="preserve">1-бөлүм. </w:t>
      </w:r>
      <w:r w:rsidRPr="00072CBD">
        <w:rPr>
          <w:rFonts w:ascii="Times New Roman" w:hAnsi="Times New Roman" w:cs="Times New Roman"/>
          <w:sz w:val="26"/>
          <w:szCs w:val="26"/>
        </w:rPr>
        <w:t>Жалпы жоболор 1. Бул Жобо Кыргыз Республикасынын Аксакалдар сотторунун кеңешин (мындан ары – Кеңеш) түзүүнү</w:t>
      </w:r>
      <w:proofErr w:type="gramStart"/>
      <w:r w:rsidRPr="00072CBD">
        <w:rPr>
          <w:rFonts w:ascii="Times New Roman" w:hAnsi="Times New Roman" w:cs="Times New Roman"/>
          <w:sz w:val="26"/>
          <w:szCs w:val="26"/>
        </w:rPr>
        <w:t>н</w:t>
      </w:r>
      <w:proofErr w:type="gramEnd"/>
      <w:r w:rsidRPr="00072CBD">
        <w:rPr>
          <w:rFonts w:ascii="Times New Roman" w:hAnsi="Times New Roman" w:cs="Times New Roman"/>
          <w:sz w:val="26"/>
          <w:szCs w:val="26"/>
        </w:rPr>
        <w:t xml:space="preserve"> жана алардын ишин уюштуруунун тартибин аныктайт. </w:t>
      </w:r>
    </w:p>
    <w:p w:rsidR="00072CBD" w:rsidRDefault="00072CBD" w:rsidP="00072CBD">
      <w:pPr>
        <w:jc w:val="both"/>
        <w:rPr>
          <w:rFonts w:ascii="Times New Roman" w:hAnsi="Times New Roman" w:cs="Times New Roman"/>
          <w:sz w:val="26"/>
          <w:szCs w:val="26"/>
          <w:lang w:val="ky-KG"/>
        </w:rPr>
      </w:pPr>
      <w:r w:rsidRPr="00072CBD">
        <w:rPr>
          <w:rFonts w:ascii="Times New Roman" w:hAnsi="Times New Roman" w:cs="Times New Roman"/>
          <w:sz w:val="26"/>
          <w:szCs w:val="26"/>
          <w:lang w:val="ky-KG"/>
        </w:rPr>
        <w:t xml:space="preserve">2. Кеңеш аксакалдар сотторунун ишин координациялоо үчүн түзүлгөн консультативдик-координациялык орган болуп саналат жана коомдук башталышта иштейт. </w:t>
      </w:r>
    </w:p>
    <w:p w:rsidR="00072CBD" w:rsidRDefault="00072CBD" w:rsidP="00072CBD">
      <w:pPr>
        <w:jc w:val="both"/>
        <w:rPr>
          <w:rFonts w:ascii="Times New Roman" w:hAnsi="Times New Roman" w:cs="Times New Roman"/>
          <w:sz w:val="26"/>
          <w:szCs w:val="26"/>
          <w:lang w:val="ky-KG"/>
        </w:rPr>
      </w:pPr>
      <w:r w:rsidRPr="00072CBD">
        <w:rPr>
          <w:rFonts w:ascii="Times New Roman" w:hAnsi="Times New Roman" w:cs="Times New Roman"/>
          <w:sz w:val="26"/>
          <w:szCs w:val="26"/>
          <w:lang w:val="ky-KG"/>
        </w:rPr>
        <w:t>3. Кеңеш өз ишинде Кыргыз Республикасынын Конституциясын, “Аксакалдар соттору жөнүндө” Кыргыз Республикасынын Мыйзамын, Кыргыз Республикасынын Президентинин жана Кыргыз Республикасынын Министрлер Кабинетинин актыларын, Кыргыз Республикасынын башка ченемдик укуктук актыларын жана ушул Жобону жетекчиликке алат.</w:t>
      </w:r>
    </w:p>
    <w:p w:rsidR="00072CBD" w:rsidRDefault="00072CBD" w:rsidP="00072CBD">
      <w:pPr>
        <w:jc w:val="both"/>
        <w:rPr>
          <w:rFonts w:ascii="Times New Roman" w:hAnsi="Times New Roman" w:cs="Times New Roman"/>
          <w:sz w:val="26"/>
          <w:szCs w:val="26"/>
          <w:lang w:val="ky-KG"/>
        </w:rPr>
      </w:pPr>
      <w:r w:rsidRPr="00072CBD">
        <w:rPr>
          <w:rFonts w:ascii="Times New Roman" w:hAnsi="Times New Roman" w:cs="Times New Roman"/>
          <w:sz w:val="26"/>
          <w:szCs w:val="26"/>
          <w:lang w:val="ky-KG"/>
        </w:rPr>
        <w:t xml:space="preserve"> </w:t>
      </w:r>
      <w:r w:rsidRPr="00072CBD">
        <w:rPr>
          <w:rFonts w:ascii="Times New Roman" w:hAnsi="Times New Roman" w:cs="Times New Roman"/>
          <w:sz w:val="26"/>
          <w:szCs w:val="26"/>
        </w:rPr>
        <w:t xml:space="preserve">2-бөлүм. Кеңештин ишинин принциптери </w:t>
      </w:r>
    </w:p>
    <w:p w:rsidR="00072CBD" w:rsidRDefault="00072CBD" w:rsidP="00072CBD">
      <w:pPr>
        <w:jc w:val="both"/>
        <w:rPr>
          <w:rFonts w:ascii="Times New Roman" w:hAnsi="Times New Roman" w:cs="Times New Roman"/>
          <w:sz w:val="26"/>
          <w:szCs w:val="26"/>
          <w:lang w:val="ky-KG"/>
        </w:rPr>
      </w:pPr>
      <w:r w:rsidRPr="00072CBD">
        <w:rPr>
          <w:rFonts w:ascii="Times New Roman" w:hAnsi="Times New Roman" w:cs="Times New Roman"/>
          <w:sz w:val="26"/>
          <w:szCs w:val="26"/>
          <w:lang w:val="ky-KG"/>
        </w:rPr>
        <w:t xml:space="preserve">4. Кеңеш төмөнкү принциптердин негизинде иштейт: </w:t>
      </w:r>
    </w:p>
    <w:p w:rsidR="00072CBD" w:rsidRDefault="00072CBD" w:rsidP="00072CBD">
      <w:pPr>
        <w:jc w:val="both"/>
        <w:rPr>
          <w:rFonts w:ascii="Times New Roman" w:hAnsi="Times New Roman" w:cs="Times New Roman"/>
          <w:sz w:val="26"/>
          <w:szCs w:val="26"/>
          <w:lang w:val="ky-KG"/>
        </w:rPr>
      </w:pPr>
      <w:r w:rsidRPr="00072CBD">
        <w:rPr>
          <w:rFonts w:ascii="Times New Roman" w:hAnsi="Times New Roman" w:cs="Times New Roman"/>
          <w:sz w:val="26"/>
          <w:szCs w:val="26"/>
          <w:lang w:val="ky-KG"/>
        </w:rPr>
        <w:t xml:space="preserve">– мыйзамды сактоо; – Кыргыз Республикасынын элинин мыйзамдарга карама-каршы келбеген моралдын, адеп-ахлактын, үрп-адаттардын жана каада-салттардын ченемдерин сактоо; </w:t>
      </w:r>
    </w:p>
    <w:p w:rsidR="00072CBD" w:rsidRDefault="00072CBD" w:rsidP="00072CBD">
      <w:pPr>
        <w:jc w:val="both"/>
        <w:rPr>
          <w:rFonts w:ascii="Times New Roman" w:hAnsi="Times New Roman" w:cs="Times New Roman"/>
          <w:sz w:val="26"/>
          <w:szCs w:val="26"/>
          <w:lang w:val="ky-KG"/>
        </w:rPr>
      </w:pPr>
      <w:r w:rsidRPr="00072CBD">
        <w:rPr>
          <w:rFonts w:ascii="Times New Roman" w:hAnsi="Times New Roman" w:cs="Times New Roman"/>
          <w:sz w:val="26"/>
          <w:szCs w:val="26"/>
          <w:lang w:val="ky-KG"/>
        </w:rPr>
        <w:t>– Кыргыз Республикасынын мыйзамдарынын талаптарына карамакаршы келбеген өлчөмдө ачыктык жана айкындуулук;</w:t>
      </w:r>
    </w:p>
    <w:p w:rsidR="00072CBD" w:rsidRDefault="00072CBD" w:rsidP="00072CBD">
      <w:pPr>
        <w:jc w:val="both"/>
        <w:rPr>
          <w:rFonts w:ascii="Times New Roman" w:hAnsi="Times New Roman" w:cs="Times New Roman"/>
          <w:sz w:val="26"/>
          <w:szCs w:val="26"/>
          <w:lang w:val="ky-KG"/>
        </w:rPr>
      </w:pPr>
      <w:r w:rsidRPr="00072CBD">
        <w:rPr>
          <w:rFonts w:ascii="Times New Roman" w:hAnsi="Times New Roman" w:cs="Times New Roman"/>
          <w:sz w:val="26"/>
          <w:szCs w:val="26"/>
          <w:lang w:val="ky-KG"/>
        </w:rPr>
        <w:t xml:space="preserve"> – Кеңештин мүчөлөрүнүн анын курамындагы иши үчүн тең укуктуулугунун жана жоопкерчилигинин; </w:t>
      </w:r>
    </w:p>
    <w:p w:rsidR="00072CBD" w:rsidRDefault="00072CBD" w:rsidP="00072CBD">
      <w:pPr>
        <w:jc w:val="both"/>
        <w:rPr>
          <w:rFonts w:ascii="Times New Roman" w:hAnsi="Times New Roman" w:cs="Times New Roman"/>
          <w:sz w:val="26"/>
          <w:szCs w:val="26"/>
          <w:lang w:val="ky-KG"/>
        </w:rPr>
      </w:pPr>
      <w:r w:rsidRPr="00072CBD">
        <w:rPr>
          <w:rFonts w:ascii="Times New Roman" w:hAnsi="Times New Roman" w:cs="Times New Roman"/>
          <w:sz w:val="26"/>
          <w:szCs w:val="26"/>
          <w:lang w:val="ky-KG"/>
        </w:rPr>
        <w:t xml:space="preserve">– кызыкчылыктардын кагылышуусун болтурбоо. </w:t>
      </w:r>
    </w:p>
    <w:p w:rsidR="00072CBD" w:rsidRDefault="00072CBD" w:rsidP="00072CBD">
      <w:pPr>
        <w:jc w:val="both"/>
        <w:rPr>
          <w:rFonts w:ascii="Times New Roman" w:hAnsi="Times New Roman" w:cs="Times New Roman"/>
          <w:sz w:val="26"/>
          <w:szCs w:val="26"/>
          <w:lang w:val="ky-KG"/>
        </w:rPr>
      </w:pPr>
      <w:r w:rsidRPr="00072CBD">
        <w:rPr>
          <w:rFonts w:ascii="Times New Roman" w:hAnsi="Times New Roman" w:cs="Times New Roman"/>
          <w:sz w:val="26"/>
          <w:szCs w:val="26"/>
        </w:rPr>
        <w:t xml:space="preserve">3-бөлүм. Кеңештин максаттары, милдеттери жана функциялары </w:t>
      </w:r>
    </w:p>
    <w:p w:rsidR="00072CBD" w:rsidRPr="00072CBD" w:rsidRDefault="00072CBD" w:rsidP="00072CBD">
      <w:pPr>
        <w:jc w:val="both"/>
        <w:rPr>
          <w:rFonts w:ascii="Times New Roman" w:hAnsi="Times New Roman" w:cs="Times New Roman"/>
          <w:sz w:val="26"/>
          <w:szCs w:val="26"/>
          <w:lang w:val="ky-KG"/>
        </w:rPr>
      </w:pPr>
      <w:r w:rsidRPr="00072CBD">
        <w:rPr>
          <w:rFonts w:ascii="Times New Roman" w:hAnsi="Times New Roman" w:cs="Times New Roman"/>
          <w:sz w:val="26"/>
          <w:szCs w:val="26"/>
          <w:lang w:val="ky-KG"/>
        </w:rPr>
        <w:t xml:space="preserve">5. Кеңештин негизги максаты аксакалдар сотторунун институтун өнүктүрүүгө жана алардын кызыкчылыктарын коргоого багытталган аксакалдар сотторунун ишин координациялоо болуп саналат. </w:t>
      </w:r>
    </w:p>
    <w:p w:rsidR="00072CBD" w:rsidRDefault="00072CBD" w:rsidP="00072CBD">
      <w:pPr>
        <w:jc w:val="both"/>
        <w:rPr>
          <w:rFonts w:ascii="Times New Roman" w:hAnsi="Times New Roman" w:cs="Times New Roman"/>
          <w:sz w:val="26"/>
          <w:szCs w:val="26"/>
          <w:lang w:val="ky-KG"/>
        </w:rPr>
      </w:pPr>
      <w:r w:rsidRPr="00072CBD">
        <w:rPr>
          <w:rFonts w:ascii="Times New Roman" w:hAnsi="Times New Roman" w:cs="Times New Roman"/>
          <w:sz w:val="26"/>
          <w:szCs w:val="26"/>
          <w:lang w:val="ky-KG"/>
        </w:rPr>
        <w:lastRenderedPageBreak/>
        <w:t xml:space="preserve">6. Кеңештин милдеттерине төмөнкүлөр кирет: </w:t>
      </w:r>
    </w:p>
    <w:p w:rsidR="00072CBD" w:rsidRDefault="00072CBD" w:rsidP="00072CBD">
      <w:pPr>
        <w:jc w:val="both"/>
        <w:rPr>
          <w:rFonts w:ascii="Times New Roman" w:hAnsi="Times New Roman" w:cs="Times New Roman"/>
          <w:sz w:val="26"/>
          <w:szCs w:val="26"/>
          <w:lang w:val="ky-KG"/>
        </w:rPr>
      </w:pPr>
      <w:r w:rsidRPr="00072CBD">
        <w:rPr>
          <w:rFonts w:ascii="Times New Roman" w:hAnsi="Times New Roman" w:cs="Times New Roman"/>
          <w:sz w:val="26"/>
          <w:szCs w:val="26"/>
          <w:lang w:val="ky-KG"/>
        </w:rPr>
        <w:t>– аксакалдар сотторунун ишин координациялоону камсыз кылуу;</w:t>
      </w:r>
    </w:p>
    <w:p w:rsidR="00072CBD" w:rsidRDefault="00072CBD" w:rsidP="00072CBD">
      <w:pPr>
        <w:jc w:val="both"/>
        <w:rPr>
          <w:rFonts w:ascii="Times New Roman" w:hAnsi="Times New Roman" w:cs="Times New Roman"/>
          <w:sz w:val="26"/>
          <w:szCs w:val="26"/>
          <w:lang w:val="ky-KG"/>
        </w:rPr>
      </w:pPr>
      <w:r w:rsidRPr="00072CBD">
        <w:rPr>
          <w:rFonts w:ascii="Times New Roman" w:hAnsi="Times New Roman" w:cs="Times New Roman"/>
          <w:sz w:val="26"/>
          <w:szCs w:val="26"/>
          <w:lang w:val="ky-KG"/>
        </w:rPr>
        <w:t xml:space="preserve"> – аксакалдар сотторунун мамлекеттик органдар, жергиликтүү соттор жана жергиликтүү өз алдынча башкаруу органдары менен өз ара аракеттенүүсүн уюштуруу; </w:t>
      </w:r>
    </w:p>
    <w:p w:rsidR="00072CBD" w:rsidRDefault="00072CBD" w:rsidP="00072CBD">
      <w:pPr>
        <w:jc w:val="both"/>
        <w:rPr>
          <w:rFonts w:ascii="Times New Roman" w:hAnsi="Times New Roman" w:cs="Times New Roman"/>
          <w:sz w:val="26"/>
          <w:szCs w:val="26"/>
          <w:lang w:val="ky-KG"/>
        </w:rPr>
      </w:pPr>
      <w:r w:rsidRPr="00072CBD">
        <w:rPr>
          <w:rFonts w:ascii="Times New Roman" w:hAnsi="Times New Roman" w:cs="Times New Roman"/>
          <w:sz w:val="26"/>
          <w:szCs w:val="26"/>
          <w:lang w:val="ky-KG"/>
        </w:rPr>
        <w:t xml:space="preserve">– аксакалдар сотторунун чечимдерине мониторинг жүргүзүү, жалпылоо жана алардын зомбулуктун жана социалдык чыр-чатактардын алдын алуу боюнча профилактикалык иш-чараларды ишке ашырууга катышуусу; </w:t>
      </w:r>
    </w:p>
    <w:p w:rsidR="00072CBD" w:rsidRDefault="00072CBD" w:rsidP="00072CBD">
      <w:pPr>
        <w:jc w:val="both"/>
        <w:rPr>
          <w:rFonts w:ascii="Times New Roman" w:hAnsi="Times New Roman" w:cs="Times New Roman"/>
          <w:sz w:val="26"/>
          <w:szCs w:val="26"/>
          <w:lang w:val="ky-KG"/>
        </w:rPr>
      </w:pPr>
      <w:r w:rsidRPr="00072CBD">
        <w:rPr>
          <w:rFonts w:ascii="Times New Roman" w:hAnsi="Times New Roman" w:cs="Times New Roman"/>
          <w:sz w:val="26"/>
          <w:szCs w:val="26"/>
          <w:lang w:val="ky-KG"/>
        </w:rPr>
        <w:t xml:space="preserve">– аксакалдар сотторунун мүчөлөрүн (жергиликтүү өз алдынча башкаруу органдары, башка кызыкдар мамлекеттик органдар менен бирдикте) алардын укуктук маданиятын өнүктүрүү боюнча, анын ичинде Кыргыз Республикасынын калкынын мыйзамдарга карама-каршы келбеген моралдык, адеп-ахлактык ченемдерин, үрп-адаттарын жана каада-салттарын сактоо боюнча, тараптарды жараштырууда окутууну уюштуруу жана аксакалдар сотторунун ишин өркүндөтүү боюнча сунуштарды иштеп чыгуу; </w:t>
      </w:r>
    </w:p>
    <w:p w:rsidR="00072CBD" w:rsidRDefault="00072CBD" w:rsidP="00072CBD">
      <w:pPr>
        <w:jc w:val="both"/>
        <w:rPr>
          <w:rFonts w:ascii="Times New Roman" w:hAnsi="Times New Roman" w:cs="Times New Roman"/>
          <w:sz w:val="26"/>
          <w:szCs w:val="26"/>
          <w:lang w:val="ky-KG"/>
        </w:rPr>
      </w:pPr>
      <w:r w:rsidRPr="00072CBD">
        <w:rPr>
          <w:rFonts w:ascii="Times New Roman" w:hAnsi="Times New Roman" w:cs="Times New Roman"/>
          <w:sz w:val="26"/>
          <w:szCs w:val="26"/>
          <w:lang w:val="ky-KG"/>
        </w:rPr>
        <w:t xml:space="preserve">– аксакалдар сотторуна жана алардын мүчөлөрүнө моралдык жана материалдык дем берүү боюнча сунуштарды жана механизмдерди иштеп чыгуу. </w:t>
      </w:r>
    </w:p>
    <w:p w:rsidR="00072CBD" w:rsidRDefault="00072CBD" w:rsidP="00072CBD">
      <w:pPr>
        <w:jc w:val="both"/>
        <w:rPr>
          <w:rFonts w:ascii="Times New Roman" w:hAnsi="Times New Roman" w:cs="Times New Roman"/>
          <w:sz w:val="26"/>
          <w:szCs w:val="26"/>
          <w:lang w:val="ky-KG"/>
        </w:rPr>
      </w:pPr>
      <w:r w:rsidRPr="00072CBD">
        <w:rPr>
          <w:rFonts w:ascii="Times New Roman" w:hAnsi="Times New Roman" w:cs="Times New Roman"/>
          <w:sz w:val="26"/>
          <w:szCs w:val="26"/>
          <w:lang w:val="ky-KG"/>
        </w:rPr>
        <w:t xml:space="preserve">7. Максаттарга жетүү жана милдеттерди ишке ашыруу үчүн Кеңеш төмөнкү функцияларды аткарат: </w:t>
      </w:r>
    </w:p>
    <w:p w:rsidR="00072CBD" w:rsidRDefault="00072CBD" w:rsidP="00072CBD">
      <w:pPr>
        <w:jc w:val="both"/>
        <w:rPr>
          <w:rFonts w:ascii="Times New Roman" w:hAnsi="Times New Roman" w:cs="Times New Roman"/>
          <w:sz w:val="26"/>
          <w:szCs w:val="26"/>
          <w:lang w:val="ky-KG"/>
        </w:rPr>
      </w:pPr>
      <w:r w:rsidRPr="00072CBD">
        <w:rPr>
          <w:rFonts w:ascii="Times New Roman" w:hAnsi="Times New Roman" w:cs="Times New Roman"/>
          <w:sz w:val="26"/>
          <w:szCs w:val="26"/>
          <w:lang w:val="ky-KG"/>
        </w:rPr>
        <w:t xml:space="preserve">– коюлган максаттарды жана милдеттерди ишке ашырууда мамлекеттик органдар, жергиликтүү соттор, жергиликтүү өз алдынча башкаруу органдары жана жарандык коомдун түзүмдөрү менен өз ара аракеттенүү; </w:t>
      </w:r>
    </w:p>
    <w:p w:rsidR="00072CBD" w:rsidRDefault="00072CBD" w:rsidP="00072CBD">
      <w:pPr>
        <w:jc w:val="both"/>
        <w:rPr>
          <w:rFonts w:ascii="Times New Roman" w:hAnsi="Times New Roman" w:cs="Times New Roman"/>
          <w:sz w:val="26"/>
          <w:szCs w:val="26"/>
          <w:lang w:val="ky-KG"/>
        </w:rPr>
      </w:pPr>
      <w:r w:rsidRPr="00072CBD">
        <w:rPr>
          <w:rFonts w:ascii="Times New Roman" w:hAnsi="Times New Roman" w:cs="Times New Roman"/>
          <w:sz w:val="26"/>
          <w:szCs w:val="26"/>
          <w:lang w:val="ky-KG"/>
        </w:rPr>
        <w:t xml:space="preserve">– аксакалдар сотторунун системасын өнүктүрүүгө жана алардын кызыкчылыктарын коргоого, ошондой эле Кеңештин компетенциясына кирген маанилүү маселелерди чечүүгө багытталган тиешелүү компетенттүү органдарга сунуштарды иштеп чыгуу; </w:t>
      </w:r>
    </w:p>
    <w:p w:rsidR="00072CBD" w:rsidRDefault="00072CBD" w:rsidP="00072CBD">
      <w:pPr>
        <w:jc w:val="both"/>
        <w:rPr>
          <w:rFonts w:ascii="Times New Roman" w:hAnsi="Times New Roman" w:cs="Times New Roman"/>
          <w:sz w:val="26"/>
          <w:szCs w:val="26"/>
          <w:lang w:val="ky-KG"/>
        </w:rPr>
      </w:pPr>
      <w:r w:rsidRPr="00072CBD">
        <w:rPr>
          <w:rFonts w:ascii="Times New Roman" w:hAnsi="Times New Roman" w:cs="Times New Roman"/>
          <w:sz w:val="26"/>
          <w:szCs w:val="26"/>
          <w:lang w:val="ky-KG"/>
        </w:rPr>
        <w:t xml:space="preserve">– аксакалдар соттору менен Кеңештин ортосунда маалымат алмашуу механизмдерин иштеп чыгуу; </w:t>
      </w:r>
    </w:p>
    <w:p w:rsidR="00072CBD" w:rsidRDefault="00072CBD" w:rsidP="00072CBD">
      <w:pPr>
        <w:jc w:val="both"/>
        <w:rPr>
          <w:rFonts w:ascii="Times New Roman" w:hAnsi="Times New Roman" w:cs="Times New Roman"/>
          <w:sz w:val="26"/>
          <w:szCs w:val="26"/>
          <w:lang w:val="ky-KG"/>
        </w:rPr>
      </w:pPr>
      <w:r w:rsidRPr="00072CBD">
        <w:rPr>
          <w:rFonts w:ascii="Times New Roman" w:hAnsi="Times New Roman" w:cs="Times New Roman"/>
          <w:sz w:val="26"/>
          <w:szCs w:val="26"/>
          <w:lang w:val="ky-KG"/>
        </w:rPr>
        <w:t>– аксакалдар сотторунун ишине мониторинг жүргүзүү, анын ичинде иштин статистикасын талдоо жана аларды өркүндөтүү боюнча сунуштарды иштеп чыгуунун жыйынтыктары боюнча мониторинг жүргүзүү;</w:t>
      </w:r>
    </w:p>
    <w:p w:rsidR="00072CBD" w:rsidRDefault="00072CBD" w:rsidP="00072CBD">
      <w:pPr>
        <w:jc w:val="both"/>
        <w:rPr>
          <w:rFonts w:ascii="Times New Roman" w:hAnsi="Times New Roman" w:cs="Times New Roman"/>
          <w:sz w:val="26"/>
          <w:szCs w:val="26"/>
          <w:lang w:val="ky-KG"/>
        </w:rPr>
      </w:pPr>
      <w:r w:rsidRPr="00072CBD">
        <w:rPr>
          <w:rFonts w:ascii="Times New Roman" w:hAnsi="Times New Roman" w:cs="Times New Roman"/>
          <w:sz w:val="26"/>
          <w:szCs w:val="26"/>
          <w:lang w:val="ky-KG"/>
        </w:rPr>
        <w:t xml:space="preserve"> – жергиликтүү өз алдынча башкаруу органдары менен бирдикте жергиликтүү соттордун жана башка кызыкдар мамлекеттик органдардын өкүлдөрүнүн катышуусу менен аксакалдар сотторунун мүчөлөрү үчүн окутуучу иш-чараларды уюштуруу;</w:t>
      </w:r>
    </w:p>
    <w:p w:rsidR="00072CBD" w:rsidRDefault="00072CBD" w:rsidP="00072CBD">
      <w:pPr>
        <w:jc w:val="both"/>
        <w:rPr>
          <w:rFonts w:ascii="Times New Roman" w:hAnsi="Times New Roman" w:cs="Times New Roman"/>
          <w:sz w:val="26"/>
          <w:szCs w:val="26"/>
          <w:lang w:val="ky-KG"/>
        </w:rPr>
      </w:pPr>
      <w:r w:rsidRPr="00072CBD">
        <w:rPr>
          <w:rFonts w:ascii="Times New Roman" w:hAnsi="Times New Roman" w:cs="Times New Roman"/>
          <w:sz w:val="26"/>
          <w:szCs w:val="26"/>
          <w:lang w:val="ky-KG"/>
        </w:rPr>
        <w:t xml:space="preserve"> – аксакалдар сотторунун ишине тиешелүү ченемдик укуктук актылардын долбоорлоруна карата сунуштарды жана сын-пикирлерди даярдоо; </w:t>
      </w:r>
    </w:p>
    <w:p w:rsidR="00072CBD" w:rsidRDefault="00072CBD" w:rsidP="00072CBD">
      <w:pPr>
        <w:jc w:val="both"/>
        <w:rPr>
          <w:rFonts w:ascii="Times New Roman" w:hAnsi="Times New Roman" w:cs="Times New Roman"/>
          <w:sz w:val="26"/>
          <w:szCs w:val="26"/>
          <w:lang w:val="ky-KG"/>
        </w:rPr>
      </w:pPr>
      <w:r w:rsidRPr="00072CBD">
        <w:rPr>
          <w:rFonts w:ascii="Times New Roman" w:hAnsi="Times New Roman" w:cs="Times New Roman"/>
          <w:sz w:val="26"/>
          <w:szCs w:val="26"/>
          <w:lang w:val="ky-KG"/>
        </w:rPr>
        <w:t xml:space="preserve">– Кеңештин чечимдеринин аткарылышын контролдоо. </w:t>
      </w:r>
      <w:r w:rsidRPr="00072CBD">
        <w:rPr>
          <w:rFonts w:ascii="Times New Roman" w:hAnsi="Times New Roman" w:cs="Times New Roman"/>
          <w:sz w:val="26"/>
          <w:szCs w:val="26"/>
        </w:rPr>
        <w:t xml:space="preserve">4-бөлүм. Кеңештин укуктары жана милдеттери </w:t>
      </w:r>
    </w:p>
    <w:p w:rsidR="00072CBD" w:rsidRDefault="00072CBD" w:rsidP="00072CBD">
      <w:pPr>
        <w:jc w:val="both"/>
        <w:rPr>
          <w:rFonts w:ascii="Times New Roman" w:hAnsi="Times New Roman" w:cs="Times New Roman"/>
          <w:sz w:val="26"/>
          <w:szCs w:val="26"/>
          <w:lang w:val="ky-KG"/>
        </w:rPr>
      </w:pPr>
      <w:r w:rsidRPr="00072CBD">
        <w:rPr>
          <w:rFonts w:ascii="Times New Roman" w:hAnsi="Times New Roman" w:cs="Times New Roman"/>
          <w:sz w:val="26"/>
          <w:szCs w:val="26"/>
          <w:lang w:val="ky-KG"/>
        </w:rPr>
        <w:t>8. Кеңеш төмөнкүлөр</w:t>
      </w:r>
      <w:r>
        <w:rPr>
          <w:rFonts w:ascii="Times New Roman" w:hAnsi="Times New Roman" w:cs="Times New Roman"/>
          <w:sz w:val="26"/>
          <w:szCs w:val="26"/>
          <w:lang w:val="ky-KG"/>
        </w:rPr>
        <w:t>гө укуктуу:</w:t>
      </w:r>
    </w:p>
    <w:p w:rsidR="00072CBD" w:rsidRDefault="00072CBD" w:rsidP="00072CBD">
      <w:pPr>
        <w:jc w:val="both"/>
        <w:rPr>
          <w:rFonts w:ascii="Times New Roman" w:hAnsi="Times New Roman" w:cs="Times New Roman"/>
          <w:sz w:val="26"/>
          <w:szCs w:val="26"/>
          <w:lang w:val="ky-KG"/>
        </w:rPr>
      </w:pPr>
      <w:r w:rsidRPr="00072CBD">
        <w:rPr>
          <w:rFonts w:ascii="Times New Roman" w:hAnsi="Times New Roman" w:cs="Times New Roman"/>
          <w:sz w:val="26"/>
          <w:szCs w:val="26"/>
          <w:lang w:val="ky-KG"/>
        </w:rPr>
        <w:t xml:space="preserve"> – аксакалдар сотторунун системасын өнүктүрүүгө жана ушул Жобо менен Кеңештин компетенциясына кирген маанилүү маселелерди чечүүгө багытталган сунуштарды мамлекеттик органдардын жана жергиликтүү өз алдынча башкаруу органдарынын кароосуна киргизүүгө; </w:t>
      </w:r>
    </w:p>
    <w:p w:rsidR="00072CBD" w:rsidRDefault="00072CBD" w:rsidP="00072CBD">
      <w:pPr>
        <w:jc w:val="both"/>
        <w:rPr>
          <w:rFonts w:ascii="Times New Roman" w:hAnsi="Times New Roman" w:cs="Times New Roman"/>
          <w:sz w:val="26"/>
          <w:szCs w:val="26"/>
          <w:lang w:val="ky-KG"/>
        </w:rPr>
      </w:pPr>
      <w:r w:rsidRPr="00072CBD">
        <w:rPr>
          <w:rFonts w:ascii="Times New Roman" w:hAnsi="Times New Roman" w:cs="Times New Roman"/>
          <w:sz w:val="26"/>
          <w:szCs w:val="26"/>
          <w:lang w:val="ky-KG"/>
        </w:rPr>
        <w:t xml:space="preserve">– зарылдыгына жараша аксакалдар сотторунун системасын өнүктүрүүнүн бардык маселелерин талкуулоого, мамлекеттик органдардын жана жергиликтүү өз алдынча башкаруу органдарынын жетекчилеринен Кеңештин компетенциясына кирген маселелер боюнча маалыматтарды сурап алууга; </w:t>
      </w:r>
    </w:p>
    <w:p w:rsidR="00072CBD" w:rsidRDefault="00072CBD" w:rsidP="00072CBD">
      <w:pPr>
        <w:jc w:val="both"/>
        <w:rPr>
          <w:rFonts w:ascii="Times New Roman" w:hAnsi="Times New Roman" w:cs="Times New Roman"/>
          <w:sz w:val="26"/>
          <w:szCs w:val="26"/>
          <w:lang w:val="ky-KG"/>
        </w:rPr>
      </w:pPr>
      <w:r w:rsidRPr="00072CBD">
        <w:rPr>
          <w:rFonts w:ascii="Times New Roman" w:hAnsi="Times New Roman" w:cs="Times New Roman"/>
          <w:sz w:val="26"/>
          <w:szCs w:val="26"/>
          <w:lang w:val="ky-KG"/>
        </w:rPr>
        <w:t>– Кеңештин максаттарын жана милдеттерин ишке ашырууга тиешелүү башка маселелерди кароого жана чечүүгө;</w:t>
      </w:r>
    </w:p>
    <w:p w:rsidR="00072CBD" w:rsidRDefault="00072CBD" w:rsidP="00072CBD">
      <w:pPr>
        <w:jc w:val="both"/>
        <w:rPr>
          <w:rFonts w:ascii="Times New Roman" w:hAnsi="Times New Roman" w:cs="Times New Roman"/>
          <w:sz w:val="26"/>
          <w:szCs w:val="26"/>
          <w:lang w:val="ky-KG"/>
        </w:rPr>
      </w:pPr>
      <w:r w:rsidRPr="00072CBD">
        <w:rPr>
          <w:rFonts w:ascii="Times New Roman" w:hAnsi="Times New Roman" w:cs="Times New Roman"/>
          <w:sz w:val="26"/>
          <w:szCs w:val="26"/>
          <w:lang w:val="ky-KG"/>
        </w:rPr>
        <w:t xml:space="preserve"> – аксакалдар сотторуна жана аксакалдар сотторунун мүчөлөрүнө моралдык жана материалдык колдоо көрсөтүү жөнүндө мамлекеттик органдарга жана жергиликтүү өз алдынча башкаруу органдарына сунуштарды киргизүүгө. </w:t>
      </w:r>
    </w:p>
    <w:p w:rsidR="00072CBD" w:rsidRDefault="00072CBD" w:rsidP="00072CBD">
      <w:pPr>
        <w:jc w:val="both"/>
        <w:rPr>
          <w:rFonts w:ascii="Times New Roman" w:hAnsi="Times New Roman" w:cs="Times New Roman"/>
          <w:sz w:val="26"/>
          <w:szCs w:val="26"/>
          <w:lang w:val="ky-KG"/>
        </w:rPr>
      </w:pPr>
      <w:r w:rsidRPr="00072CBD">
        <w:rPr>
          <w:rFonts w:ascii="Times New Roman" w:hAnsi="Times New Roman" w:cs="Times New Roman"/>
          <w:sz w:val="26"/>
          <w:szCs w:val="26"/>
          <w:lang w:val="ky-KG"/>
        </w:rPr>
        <w:t xml:space="preserve">9. Кеңеш төмөнкүлөргө милдеттүү: </w:t>
      </w:r>
    </w:p>
    <w:p w:rsidR="00072CBD" w:rsidRDefault="00072CBD" w:rsidP="00072CBD">
      <w:pPr>
        <w:jc w:val="both"/>
        <w:rPr>
          <w:rFonts w:ascii="Times New Roman" w:hAnsi="Times New Roman" w:cs="Times New Roman"/>
          <w:sz w:val="26"/>
          <w:szCs w:val="26"/>
          <w:lang w:val="ky-KG"/>
        </w:rPr>
      </w:pPr>
      <w:r w:rsidRPr="00072CBD">
        <w:rPr>
          <w:rFonts w:ascii="Times New Roman" w:hAnsi="Times New Roman" w:cs="Times New Roman"/>
          <w:sz w:val="26"/>
          <w:szCs w:val="26"/>
          <w:lang w:val="ky-KG"/>
        </w:rPr>
        <w:t xml:space="preserve">– өзүнүн ишинин негизги жыйынтыктарын ачык булактарда (ЖМКлар, мамлекеттик органдардын жана жергиликтүү өз алдынча башкаруунун аткаруучу органдарынын маалыматтык сайттары) жарыялоо; </w:t>
      </w:r>
    </w:p>
    <w:p w:rsidR="00072CBD" w:rsidRDefault="00072CBD" w:rsidP="00072CBD">
      <w:pPr>
        <w:jc w:val="both"/>
        <w:rPr>
          <w:rFonts w:ascii="Times New Roman" w:hAnsi="Times New Roman" w:cs="Times New Roman"/>
          <w:sz w:val="26"/>
          <w:szCs w:val="26"/>
          <w:lang w:val="ky-KG"/>
        </w:rPr>
      </w:pPr>
      <w:r w:rsidRPr="00072CBD">
        <w:rPr>
          <w:rFonts w:ascii="Times New Roman" w:hAnsi="Times New Roman" w:cs="Times New Roman"/>
          <w:sz w:val="26"/>
          <w:szCs w:val="26"/>
          <w:lang w:val="ky-KG"/>
        </w:rPr>
        <w:t xml:space="preserve">– аксакалдар сотторунун милдеттерин жана функцияларын түшүндүрүүчү маалыматтык кампанияларды калк арасында жүргүзүүгө. </w:t>
      </w:r>
    </w:p>
    <w:p w:rsidR="00072CBD" w:rsidRDefault="00072CBD" w:rsidP="00072CBD">
      <w:pPr>
        <w:jc w:val="both"/>
        <w:rPr>
          <w:rFonts w:ascii="Times New Roman" w:hAnsi="Times New Roman" w:cs="Times New Roman"/>
          <w:sz w:val="26"/>
          <w:szCs w:val="26"/>
          <w:lang w:val="ky-KG"/>
        </w:rPr>
      </w:pPr>
      <w:r w:rsidRPr="00072CBD">
        <w:rPr>
          <w:rFonts w:ascii="Times New Roman" w:hAnsi="Times New Roman" w:cs="Times New Roman"/>
          <w:sz w:val="26"/>
          <w:szCs w:val="26"/>
        </w:rPr>
        <w:t>5-бөлүм. Кеңештин мүчөлөрүнү</w:t>
      </w:r>
      <w:proofErr w:type="gramStart"/>
      <w:r w:rsidRPr="00072CBD">
        <w:rPr>
          <w:rFonts w:ascii="Times New Roman" w:hAnsi="Times New Roman" w:cs="Times New Roman"/>
          <w:sz w:val="26"/>
          <w:szCs w:val="26"/>
        </w:rPr>
        <w:t>н</w:t>
      </w:r>
      <w:proofErr w:type="gramEnd"/>
      <w:r w:rsidRPr="00072CBD">
        <w:rPr>
          <w:rFonts w:ascii="Times New Roman" w:hAnsi="Times New Roman" w:cs="Times New Roman"/>
          <w:sz w:val="26"/>
          <w:szCs w:val="26"/>
        </w:rPr>
        <w:t xml:space="preserve"> укуктары жана милдеттери </w:t>
      </w:r>
    </w:p>
    <w:p w:rsidR="00072CBD" w:rsidRDefault="00072CBD" w:rsidP="00072CBD">
      <w:pPr>
        <w:jc w:val="both"/>
        <w:rPr>
          <w:rFonts w:ascii="Times New Roman" w:hAnsi="Times New Roman" w:cs="Times New Roman"/>
          <w:sz w:val="26"/>
          <w:szCs w:val="26"/>
          <w:lang w:val="ky-KG"/>
        </w:rPr>
      </w:pPr>
      <w:r w:rsidRPr="00072CBD">
        <w:rPr>
          <w:rFonts w:ascii="Times New Roman" w:hAnsi="Times New Roman" w:cs="Times New Roman"/>
          <w:sz w:val="26"/>
          <w:szCs w:val="26"/>
          <w:lang w:val="ky-KG"/>
        </w:rPr>
        <w:t xml:space="preserve">10. Кеңештин мүчөлөрү төмөнкүлөргө укуктуу: – Кеңештин кароосуна киргизилүүчү бардык маселелерди талкуулоого катышууга, өз пикирин ачык билдирүүгө; </w:t>
      </w:r>
    </w:p>
    <w:p w:rsidR="00072CBD" w:rsidRDefault="00072CBD" w:rsidP="00072CBD">
      <w:pPr>
        <w:jc w:val="both"/>
        <w:rPr>
          <w:rFonts w:ascii="Times New Roman" w:hAnsi="Times New Roman" w:cs="Times New Roman"/>
          <w:sz w:val="26"/>
          <w:szCs w:val="26"/>
          <w:lang w:val="ky-KG"/>
        </w:rPr>
      </w:pPr>
      <w:r w:rsidRPr="00072CBD">
        <w:rPr>
          <w:rFonts w:ascii="Times New Roman" w:hAnsi="Times New Roman" w:cs="Times New Roman"/>
          <w:sz w:val="26"/>
          <w:szCs w:val="26"/>
          <w:lang w:val="ky-KG"/>
        </w:rPr>
        <w:t xml:space="preserve">– Кеңештин компетенциясына кирген ар кандай маселелерди Кеңештин кароосуна киргизүүгө; </w:t>
      </w:r>
    </w:p>
    <w:p w:rsidR="00072CBD" w:rsidRDefault="00072CBD" w:rsidP="00072CBD">
      <w:pPr>
        <w:jc w:val="both"/>
        <w:rPr>
          <w:rFonts w:ascii="Times New Roman" w:hAnsi="Times New Roman" w:cs="Times New Roman"/>
          <w:sz w:val="26"/>
          <w:szCs w:val="26"/>
          <w:lang w:val="ky-KG"/>
        </w:rPr>
      </w:pPr>
      <w:r w:rsidRPr="00072CBD">
        <w:rPr>
          <w:rFonts w:ascii="Times New Roman" w:hAnsi="Times New Roman" w:cs="Times New Roman"/>
          <w:sz w:val="26"/>
          <w:szCs w:val="26"/>
          <w:lang w:val="ky-KG"/>
        </w:rPr>
        <w:t xml:space="preserve">– талкууланып жаткан маселелер боюнча кеңештин мүчөлөрүнөн маалымат алууга. </w:t>
      </w:r>
      <w:r w:rsidRPr="00072CBD">
        <w:rPr>
          <w:rFonts w:ascii="Times New Roman" w:hAnsi="Times New Roman" w:cs="Times New Roman"/>
          <w:sz w:val="26"/>
          <w:szCs w:val="26"/>
        </w:rPr>
        <w:t>11. Кеңештин мүчөлө</w:t>
      </w:r>
      <w:proofErr w:type="gramStart"/>
      <w:r w:rsidRPr="00072CBD">
        <w:rPr>
          <w:rFonts w:ascii="Times New Roman" w:hAnsi="Times New Roman" w:cs="Times New Roman"/>
          <w:sz w:val="26"/>
          <w:szCs w:val="26"/>
        </w:rPr>
        <w:t>р</w:t>
      </w:r>
      <w:proofErr w:type="gramEnd"/>
      <w:r w:rsidRPr="00072CBD">
        <w:rPr>
          <w:rFonts w:ascii="Times New Roman" w:hAnsi="Times New Roman" w:cs="Times New Roman"/>
          <w:sz w:val="26"/>
          <w:szCs w:val="26"/>
        </w:rPr>
        <w:t>ү төмөнкүлөргө милдеттүү:</w:t>
      </w:r>
    </w:p>
    <w:p w:rsidR="00072CBD" w:rsidRDefault="00072CBD" w:rsidP="00072CBD">
      <w:pPr>
        <w:jc w:val="both"/>
        <w:rPr>
          <w:rFonts w:ascii="Times New Roman" w:hAnsi="Times New Roman" w:cs="Times New Roman"/>
          <w:sz w:val="26"/>
          <w:szCs w:val="26"/>
          <w:lang w:val="ky-KG"/>
        </w:rPr>
      </w:pPr>
      <w:r w:rsidRPr="00072CBD">
        <w:rPr>
          <w:rFonts w:ascii="Times New Roman" w:hAnsi="Times New Roman" w:cs="Times New Roman"/>
          <w:sz w:val="26"/>
          <w:szCs w:val="26"/>
          <w:lang w:val="ky-KG"/>
        </w:rPr>
        <w:t xml:space="preserve"> – Кеңештин жыйналыштарына жана иш-чараларына катышууга;</w:t>
      </w:r>
    </w:p>
    <w:p w:rsidR="00072CBD" w:rsidRDefault="00072CBD" w:rsidP="00072CBD">
      <w:pPr>
        <w:jc w:val="both"/>
        <w:rPr>
          <w:rFonts w:ascii="Times New Roman" w:hAnsi="Times New Roman" w:cs="Times New Roman"/>
          <w:sz w:val="26"/>
          <w:szCs w:val="26"/>
          <w:lang w:val="ky-KG"/>
        </w:rPr>
      </w:pPr>
      <w:r w:rsidRPr="00072CBD">
        <w:rPr>
          <w:rFonts w:ascii="Times New Roman" w:hAnsi="Times New Roman" w:cs="Times New Roman"/>
          <w:sz w:val="26"/>
          <w:szCs w:val="26"/>
          <w:lang w:val="ky-KG"/>
        </w:rPr>
        <w:t xml:space="preserve"> – Кеңештин Кыргыз Республикасынын мыйзамдарынын алкагында кабыл алынган чечимдерин аткарууга;</w:t>
      </w:r>
    </w:p>
    <w:p w:rsidR="00072CBD" w:rsidRDefault="00072CBD" w:rsidP="00072CBD">
      <w:pPr>
        <w:jc w:val="both"/>
        <w:rPr>
          <w:rFonts w:ascii="Times New Roman" w:hAnsi="Times New Roman" w:cs="Times New Roman"/>
          <w:sz w:val="26"/>
          <w:szCs w:val="26"/>
          <w:lang w:val="ky-KG"/>
        </w:rPr>
      </w:pPr>
      <w:r w:rsidRPr="00072CBD">
        <w:rPr>
          <w:rFonts w:ascii="Times New Roman" w:hAnsi="Times New Roman" w:cs="Times New Roman"/>
          <w:sz w:val="26"/>
          <w:szCs w:val="26"/>
          <w:lang w:val="ky-KG"/>
        </w:rPr>
        <w:t xml:space="preserve"> – Кеңештин тапшырмаларын ак ниеттүүлүк менен аткарууга, – этика жана купуялуулук ченемдерин сактоого. </w:t>
      </w:r>
    </w:p>
    <w:p w:rsidR="00072CBD" w:rsidRDefault="00072CBD" w:rsidP="00072CBD">
      <w:pPr>
        <w:jc w:val="both"/>
        <w:rPr>
          <w:rFonts w:ascii="Times New Roman" w:hAnsi="Times New Roman" w:cs="Times New Roman"/>
          <w:sz w:val="26"/>
          <w:szCs w:val="26"/>
          <w:lang w:val="ky-KG"/>
        </w:rPr>
      </w:pPr>
      <w:r w:rsidRPr="00072CBD">
        <w:rPr>
          <w:rFonts w:ascii="Times New Roman" w:hAnsi="Times New Roman" w:cs="Times New Roman"/>
          <w:sz w:val="26"/>
          <w:szCs w:val="26"/>
          <w:lang w:val="ky-KG"/>
        </w:rPr>
        <w:t>12. Кеңештин мүчөсүнүн ыйгарым укуктарын токтотуу:</w:t>
      </w:r>
    </w:p>
    <w:p w:rsidR="00072CBD" w:rsidRDefault="00072CBD" w:rsidP="00072CBD">
      <w:pPr>
        <w:jc w:val="both"/>
        <w:rPr>
          <w:rFonts w:ascii="Times New Roman" w:hAnsi="Times New Roman" w:cs="Times New Roman"/>
          <w:sz w:val="26"/>
          <w:szCs w:val="26"/>
          <w:lang w:val="ky-KG"/>
        </w:rPr>
      </w:pPr>
      <w:r w:rsidRPr="00072CBD">
        <w:rPr>
          <w:rFonts w:ascii="Times New Roman" w:hAnsi="Times New Roman" w:cs="Times New Roman"/>
          <w:sz w:val="26"/>
          <w:szCs w:val="26"/>
          <w:lang w:val="ky-KG"/>
        </w:rPr>
        <w:t xml:space="preserve"> – жеке арызы боюнча;</w:t>
      </w:r>
    </w:p>
    <w:p w:rsidR="00072CBD" w:rsidRDefault="00072CBD" w:rsidP="00072CBD">
      <w:pPr>
        <w:jc w:val="both"/>
        <w:rPr>
          <w:rFonts w:ascii="Times New Roman" w:hAnsi="Times New Roman" w:cs="Times New Roman"/>
          <w:sz w:val="26"/>
          <w:szCs w:val="26"/>
          <w:lang w:val="ky-KG"/>
        </w:rPr>
      </w:pPr>
      <w:r w:rsidRPr="00072CBD">
        <w:rPr>
          <w:rFonts w:ascii="Times New Roman" w:hAnsi="Times New Roman" w:cs="Times New Roman"/>
          <w:sz w:val="26"/>
          <w:szCs w:val="26"/>
          <w:lang w:val="ky-KG"/>
        </w:rPr>
        <w:t xml:space="preserve"> – жыйындарды үч жолудан ашык өткөрүп жиберген учурда Кеңештин чечими боюнча;</w:t>
      </w:r>
    </w:p>
    <w:p w:rsidR="00072CBD" w:rsidRDefault="00072CBD" w:rsidP="00072CBD">
      <w:pPr>
        <w:jc w:val="both"/>
        <w:rPr>
          <w:rFonts w:ascii="Times New Roman" w:hAnsi="Times New Roman" w:cs="Times New Roman"/>
          <w:sz w:val="26"/>
          <w:szCs w:val="26"/>
          <w:lang w:val="ky-KG"/>
        </w:rPr>
      </w:pPr>
      <w:r w:rsidRPr="00072CBD">
        <w:rPr>
          <w:rFonts w:ascii="Times New Roman" w:hAnsi="Times New Roman" w:cs="Times New Roman"/>
          <w:sz w:val="26"/>
          <w:szCs w:val="26"/>
          <w:lang w:val="ky-KG"/>
        </w:rPr>
        <w:t xml:space="preserve"> – аксакалдар сотунун мүчөсү катары ыйгарым укуктарынын мөөнөтү аяктагандыгына байланыштуу;</w:t>
      </w:r>
    </w:p>
    <w:p w:rsidR="00072CBD" w:rsidRDefault="00072CBD" w:rsidP="00072CBD">
      <w:pPr>
        <w:jc w:val="both"/>
        <w:rPr>
          <w:rFonts w:ascii="Times New Roman" w:hAnsi="Times New Roman" w:cs="Times New Roman"/>
          <w:sz w:val="26"/>
          <w:szCs w:val="26"/>
          <w:lang w:val="ky-KG"/>
        </w:rPr>
      </w:pPr>
      <w:r w:rsidRPr="00072CBD">
        <w:rPr>
          <w:rFonts w:ascii="Times New Roman" w:hAnsi="Times New Roman" w:cs="Times New Roman"/>
          <w:sz w:val="26"/>
          <w:szCs w:val="26"/>
          <w:lang w:val="ky-KG"/>
        </w:rPr>
        <w:t xml:space="preserve"> – соттун айыптоо өкүмү мыйзамдуу күчүнө киргенде; – аксакалдар сотунун, аксакалдар Кеңешинин ча</w:t>
      </w:r>
      <w:r>
        <w:rPr>
          <w:rFonts w:ascii="Times New Roman" w:hAnsi="Times New Roman" w:cs="Times New Roman"/>
          <w:sz w:val="26"/>
          <w:szCs w:val="26"/>
          <w:lang w:val="ky-KG"/>
        </w:rPr>
        <w:t>кыртып алуусу;</w:t>
      </w:r>
    </w:p>
    <w:p w:rsidR="00072CBD" w:rsidRDefault="00072CBD" w:rsidP="00072CBD">
      <w:pPr>
        <w:jc w:val="both"/>
        <w:rPr>
          <w:rFonts w:ascii="Times New Roman" w:hAnsi="Times New Roman" w:cs="Times New Roman"/>
          <w:sz w:val="26"/>
          <w:szCs w:val="26"/>
          <w:lang w:val="ky-KG"/>
        </w:rPr>
      </w:pPr>
      <w:r w:rsidRPr="00072CBD">
        <w:rPr>
          <w:rFonts w:ascii="Times New Roman" w:hAnsi="Times New Roman" w:cs="Times New Roman"/>
          <w:sz w:val="26"/>
          <w:szCs w:val="26"/>
          <w:lang w:val="ky-KG"/>
        </w:rPr>
        <w:t xml:space="preserve"> 4 – Кыргыз Республикасынын чегинен тышкары туруктуу жашоо үчүн чыгып кеткендигине байланыштуу;</w:t>
      </w:r>
    </w:p>
    <w:p w:rsidR="00072CBD" w:rsidRDefault="00072CBD" w:rsidP="00072CBD">
      <w:pPr>
        <w:jc w:val="both"/>
        <w:rPr>
          <w:rFonts w:ascii="Times New Roman" w:hAnsi="Times New Roman" w:cs="Times New Roman"/>
          <w:sz w:val="26"/>
          <w:szCs w:val="26"/>
          <w:lang w:val="ky-KG"/>
        </w:rPr>
      </w:pPr>
      <w:r w:rsidRPr="00072CBD">
        <w:rPr>
          <w:rFonts w:ascii="Times New Roman" w:hAnsi="Times New Roman" w:cs="Times New Roman"/>
          <w:sz w:val="26"/>
          <w:szCs w:val="26"/>
          <w:lang w:val="ky-KG"/>
        </w:rPr>
        <w:t xml:space="preserve"> – сот тарабынан Кеңештин мүчөсү аракетке жөндөмсүз же дайынсыз жоголду деп таанылганда, ошондой эле ал өлдү деп жарыяланганда; </w:t>
      </w:r>
    </w:p>
    <w:p w:rsidR="00072CBD" w:rsidRDefault="00072CBD" w:rsidP="00072CBD">
      <w:pPr>
        <w:jc w:val="both"/>
        <w:rPr>
          <w:rFonts w:ascii="Times New Roman" w:hAnsi="Times New Roman" w:cs="Times New Roman"/>
          <w:sz w:val="26"/>
          <w:szCs w:val="26"/>
          <w:lang w:val="ky-KG"/>
        </w:rPr>
      </w:pPr>
      <w:r w:rsidRPr="00072CBD">
        <w:rPr>
          <w:rFonts w:ascii="Times New Roman" w:hAnsi="Times New Roman" w:cs="Times New Roman"/>
          <w:sz w:val="26"/>
          <w:szCs w:val="26"/>
          <w:lang w:val="ky-KG"/>
        </w:rPr>
        <w:t>– Кеңештин мүчөсү каза болгондо.</w:t>
      </w:r>
    </w:p>
    <w:p w:rsidR="00072CBD" w:rsidRDefault="00072CBD" w:rsidP="00072CBD">
      <w:pPr>
        <w:jc w:val="both"/>
        <w:rPr>
          <w:rFonts w:ascii="Times New Roman" w:hAnsi="Times New Roman" w:cs="Times New Roman"/>
          <w:sz w:val="26"/>
          <w:szCs w:val="26"/>
          <w:lang w:val="ky-KG"/>
        </w:rPr>
      </w:pPr>
      <w:r w:rsidRPr="00072CBD">
        <w:rPr>
          <w:rFonts w:ascii="Times New Roman" w:hAnsi="Times New Roman" w:cs="Times New Roman"/>
          <w:sz w:val="26"/>
          <w:szCs w:val="26"/>
          <w:lang w:val="ky-KG"/>
        </w:rPr>
        <w:t xml:space="preserve"> </w:t>
      </w:r>
      <w:r w:rsidRPr="00072CBD">
        <w:rPr>
          <w:rFonts w:ascii="Times New Roman" w:hAnsi="Times New Roman" w:cs="Times New Roman"/>
          <w:sz w:val="26"/>
          <w:szCs w:val="26"/>
        </w:rPr>
        <w:t>6-бөлүм. Кеңештин курамы жана аны түзүүнү</w:t>
      </w:r>
      <w:proofErr w:type="gramStart"/>
      <w:r w:rsidRPr="00072CBD">
        <w:rPr>
          <w:rFonts w:ascii="Times New Roman" w:hAnsi="Times New Roman" w:cs="Times New Roman"/>
          <w:sz w:val="26"/>
          <w:szCs w:val="26"/>
        </w:rPr>
        <w:t>н</w:t>
      </w:r>
      <w:proofErr w:type="gramEnd"/>
      <w:r w:rsidRPr="00072CBD">
        <w:rPr>
          <w:rFonts w:ascii="Times New Roman" w:hAnsi="Times New Roman" w:cs="Times New Roman"/>
          <w:sz w:val="26"/>
          <w:szCs w:val="26"/>
        </w:rPr>
        <w:t xml:space="preserve"> тартиби, Кеңештин мүчөлөрүнүн ыйгарым укуктарын токтотуу, токтото туруу </w:t>
      </w:r>
    </w:p>
    <w:p w:rsidR="00072CBD" w:rsidRDefault="00072CBD" w:rsidP="00072CBD">
      <w:pPr>
        <w:jc w:val="both"/>
        <w:rPr>
          <w:rFonts w:ascii="Times New Roman" w:hAnsi="Times New Roman" w:cs="Times New Roman"/>
          <w:sz w:val="26"/>
          <w:szCs w:val="26"/>
          <w:lang w:val="ky-KG"/>
        </w:rPr>
      </w:pPr>
      <w:r w:rsidRPr="00072CBD">
        <w:rPr>
          <w:rFonts w:ascii="Times New Roman" w:hAnsi="Times New Roman" w:cs="Times New Roman"/>
          <w:sz w:val="26"/>
          <w:szCs w:val="26"/>
          <w:lang w:val="ky-KG"/>
        </w:rPr>
        <w:t xml:space="preserve">13. Аксакалдар сотторунун Кеңеши айылдык аймактарда, шаарларда жана райондордо үч же андан көп аксакалдар соту болгондо 3 мүчөдөн кем эмес санда 4 жылдык мөөнөткө түзүлөт. </w:t>
      </w:r>
      <w:r w:rsidRPr="00072CBD">
        <w:rPr>
          <w:rFonts w:ascii="Times New Roman" w:hAnsi="Times New Roman" w:cs="Times New Roman"/>
          <w:sz w:val="26"/>
          <w:szCs w:val="26"/>
        </w:rPr>
        <w:t xml:space="preserve">Зарыл болгон учурда аксакалдар сотторунун Кеңеши ушул пункттун биринчи абзацынын талаптарын сактоо менен Бишкек шаарынын муниципалдык административдик райондорунда, Ош шаарынын муниципалдык аймактык башкармалыктарында жана облустук маанидеги шаарларда түзүлүшү мүмкүн. </w:t>
      </w:r>
    </w:p>
    <w:p w:rsidR="00072CBD" w:rsidRDefault="00072CBD" w:rsidP="00072CBD">
      <w:pPr>
        <w:jc w:val="both"/>
        <w:rPr>
          <w:rFonts w:ascii="Times New Roman" w:hAnsi="Times New Roman" w:cs="Times New Roman"/>
          <w:sz w:val="26"/>
          <w:szCs w:val="26"/>
          <w:lang w:val="ky-KG"/>
        </w:rPr>
      </w:pPr>
      <w:r w:rsidRPr="00072CBD">
        <w:rPr>
          <w:rFonts w:ascii="Times New Roman" w:hAnsi="Times New Roman" w:cs="Times New Roman"/>
          <w:sz w:val="26"/>
          <w:szCs w:val="26"/>
          <w:lang w:val="ky-KG"/>
        </w:rPr>
        <w:t>14. Кеңешти/кеңештерди түзүү жөнүндө чечим жергиликтүү өз алдынча башкаруунун аткаруучу органдарынын жетекчилери (айыл өкмөттөрүнүн башчылары жана шаарлардын мэрлери) жана жергиликтүү мамлекеттик администрациянын башчысы тарабынан кабыл алынат, мында ушул Жобонун 15-пунктунун талаптарына ылайык тиешелүү кеңештин сандык курамы аныкталат жана айыл, МАБ, айыл аймактары, муниципалдык административдик райондор ж. б. боюнча квота белгиленет.</w:t>
      </w:r>
    </w:p>
    <w:p w:rsidR="00072CBD" w:rsidRDefault="00072CBD" w:rsidP="00072CBD">
      <w:pPr>
        <w:jc w:val="both"/>
        <w:rPr>
          <w:rFonts w:ascii="Times New Roman" w:hAnsi="Times New Roman" w:cs="Times New Roman"/>
          <w:sz w:val="26"/>
          <w:szCs w:val="26"/>
          <w:lang w:val="ky-KG"/>
        </w:rPr>
      </w:pPr>
      <w:r w:rsidRPr="00072CBD">
        <w:rPr>
          <w:rFonts w:ascii="Times New Roman" w:hAnsi="Times New Roman" w:cs="Times New Roman"/>
          <w:sz w:val="26"/>
          <w:szCs w:val="26"/>
          <w:lang w:val="ky-KG"/>
        </w:rPr>
        <w:t xml:space="preserve"> 15. Кеңештер аксакалдар сотторунун/кеңештеринин өкүлчүлүк принцибин сактоо менен түзүлөт: </w:t>
      </w:r>
    </w:p>
    <w:p w:rsidR="00072CBD" w:rsidRDefault="00072CBD" w:rsidP="00072CBD">
      <w:pPr>
        <w:jc w:val="both"/>
        <w:rPr>
          <w:rFonts w:ascii="Times New Roman" w:hAnsi="Times New Roman" w:cs="Times New Roman"/>
          <w:sz w:val="26"/>
          <w:szCs w:val="26"/>
          <w:lang w:val="ky-KG"/>
        </w:rPr>
      </w:pPr>
      <w:r w:rsidRPr="00072CBD">
        <w:rPr>
          <w:rFonts w:ascii="Times New Roman" w:hAnsi="Times New Roman" w:cs="Times New Roman"/>
          <w:sz w:val="26"/>
          <w:szCs w:val="26"/>
          <w:lang w:val="ky-KG"/>
        </w:rPr>
        <w:t>– айылдык аймактын, райондук жана облустук маанидеги шаарлардын тиешелүү административдик-аймактык бирдиктин аксакалдар сотторунун бирден кем эмес өкүлүнүн ичинен;</w:t>
      </w:r>
    </w:p>
    <w:p w:rsidR="00072CBD" w:rsidRDefault="00072CBD" w:rsidP="00072CBD">
      <w:pPr>
        <w:jc w:val="both"/>
        <w:rPr>
          <w:rFonts w:ascii="Times New Roman" w:hAnsi="Times New Roman" w:cs="Times New Roman"/>
          <w:sz w:val="26"/>
          <w:szCs w:val="26"/>
          <w:lang w:val="ky-KG"/>
        </w:rPr>
      </w:pPr>
      <w:r w:rsidRPr="00072CBD">
        <w:rPr>
          <w:rFonts w:ascii="Times New Roman" w:hAnsi="Times New Roman" w:cs="Times New Roman"/>
          <w:sz w:val="26"/>
          <w:szCs w:val="26"/>
          <w:lang w:val="ky-KG"/>
        </w:rPr>
        <w:t xml:space="preserve"> – райондун аймагында жайгашкан ар бир айылдык аймактан жана райондук маанидеги шаардан Кеңештин бирден кем эмес өкүлүнөн. </w:t>
      </w:r>
      <w:r w:rsidRPr="00072CBD">
        <w:rPr>
          <w:rFonts w:ascii="Times New Roman" w:hAnsi="Times New Roman" w:cs="Times New Roman"/>
          <w:sz w:val="26"/>
          <w:szCs w:val="26"/>
        </w:rPr>
        <w:t>Кеңеш түзүлбөгөн айылдык аймактан-айылдык аймакта болгон бардык аксакалдар сотторунан бир өкүл;</w:t>
      </w:r>
    </w:p>
    <w:p w:rsidR="00072CBD" w:rsidRDefault="00072CBD" w:rsidP="00072CBD">
      <w:pPr>
        <w:jc w:val="both"/>
        <w:rPr>
          <w:rFonts w:ascii="Times New Roman" w:hAnsi="Times New Roman" w:cs="Times New Roman"/>
          <w:sz w:val="26"/>
          <w:szCs w:val="26"/>
          <w:lang w:val="ky-KG"/>
        </w:rPr>
      </w:pPr>
      <w:r w:rsidRPr="00072CBD">
        <w:rPr>
          <w:rFonts w:ascii="Times New Roman" w:hAnsi="Times New Roman" w:cs="Times New Roman"/>
          <w:sz w:val="26"/>
          <w:szCs w:val="26"/>
          <w:lang w:val="ky-KG"/>
        </w:rPr>
        <w:t xml:space="preserve"> – республикалык маанидеги шаарлар - ар бир сот тарабынан шайланган шаардын аксакалдарынын бирден кем эмес өкүлүнөн, ал эми муниципалдык административдик райондордо, муниципалдык аймактык башкармалыктарда кеңештер болсо аталган кеңештердин бирден ашык эмес өкүлүнөн. </w:t>
      </w:r>
      <w:r w:rsidRPr="00072CBD">
        <w:rPr>
          <w:rFonts w:ascii="Times New Roman" w:hAnsi="Times New Roman" w:cs="Times New Roman"/>
          <w:sz w:val="26"/>
          <w:szCs w:val="26"/>
        </w:rPr>
        <w:t>Кеңештин курамына өкүлдөр аксакалдар сотторунун, кеңештеринин жыйналышында шайланат. Тиешелүү аймактын ардагерлер кеңеши кеңештин курамына ошол жерде жашаган же иштеген, соттуулугу жок, ишкердик жана моралдык сапаттары боюнча тиешелүү аймактын калкынын арасында кадыр-баркка жана абройго ээ, иш билген жана адеп-ахлактын сапаттары болсо, Кеңештин милдеттерин аткарууга жөндөмдүү бир өкүлдү көрсөтүүгө</w:t>
      </w:r>
      <w:r>
        <w:rPr>
          <w:rFonts w:ascii="Times New Roman" w:hAnsi="Times New Roman" w:cs="Times New Roman"/>
          <w:sz w:val="26"/>
          <w:szCs w:val="26"/>
        </w:rPr>
        <w:t xml:space="preserve"> укуктуу.</w:t>
      </w:r>
      <w:r>
        <w:rPr>
          <w:rFonts w:ascii="Times New Roman" w:hAnsi="Times New Roman" w:cs="Times New Roman"/>
          <w:sz w:val="26"/>
          <w:szCs w:val="26"/>
          <w:lang w:val="ky-KG"/>
        </w:rPr>
        <w:t xml:space="preserve"> </w:t>
      </w:r>
      <w:r w:rsidRPr="00072CBD">
        <w:rPr>
          <w:rFonts w:ascii="Times New Roman" w:hAnsi="Times New Roman" w:cs="Times New Roman"/>
          <w:sz w:val="26"/>
          <w:szCs w:val="26"/>
          <w:lang w:val="ky-KG"/>
        </w:rPr>
        <w:t xml:space="preserve">Жергиликтүү мамлекеттик администрация жана жергиликтүү өз алдынча башкаруунун аткаруу органы Кеңештин курамына бирден өкүл дайындоого укуктуу. </w:t>
      </w:r>
      <w:r w:rsidRPr="00072CBD">
        <w:rPr>
          <w:rFonts w:ascii="Times New Roman" w:hAnsi="Times New Roman" w:cs="Times New Roman"/>
          <w:sz w:val="26"/>
          <w:szCs w:val="26"/>
        </w:rPr>
        <w:t xml:space="preserve">Кеңештин курамы аймактык таандыктыгына ылайык жергиликтүү мамлекеттик администрациянын чечими, жергиликтүү өз алдынча башкаруунун аткаруу органы тарабынан жарыяланат, анда Кеңештин биринчи жыйналышын чакыруу датасы каралат, </w:t>
      </w:r>
      <w:proofErr w:type="gramStart"/>
      <w:r w:rsidRPr="00072CBD">
        <w:rPr>
          <w:rFonts w:ascii="Times New Roman" w:hAnsi="Times New Roman" w:cs="Times New Roman"/>
          <w:sz w:val="26"/>
          <w:szCs w:val="26"/>
        </w:rPr>
        <w:t>ал</w:t>
      </w:r>
      <w:proofErr w:type="gramEnd"/>
      <w:r w:rsidRPr="00072CBD">
        <w:rPr>
          <w:rFonts w:ascii="Times New Roman" w:hAnsi="Times New Roman" w:cs="Times New Roman"/>
          <w:sz w:val="26"/>
          <w:szCs w:val="26"/>
        </w:rPr>
        <w:t xml:space="preserve"> кеңештин курамы жөнүндө чечим жарыялангандан кийин беш жумушчу күндөн кечиктирилбестен чакырылат.</w:t>
      </w:r>
    </w:p>
    <w:p w:rsidR="00072CBD" w:rsidRDefault="00072CBD" w:rsidP="00072CBD">
      <w:pPr>
        <w:jc w:val="both"/>
        <w:rPr>
          <w:rFonts w:ascii="Times New Roman" w:hAnsi="Times New Roman" w:cs="Times New Roman"/>
          <w:sz w:val="26"/>
          <w:szCs w:val="26"/>
          <w:lang w:val="ky-KG"/>
        </w:rPr>
      </w:pPr>
      <w:r w:rsidRPr="00072CBD">
        <w:rPr>
          <w:rFonts w:ascii="Times New Roman" w:hAnsi="Times New Roman" w:cs="Times New Roman"/>
          <w:sz w:val="26"/>
          <w:szCs w:val="26"/>
        </w:rPr>
        <w:t xml:space="preserve"> 7-бөлүм. Кеңештин ишин уюштуруу </w:t>
      </w:r>
    </w:p>
    <w:p w:rsidR="00072CBD" w:rsidRDefault="00072CBD" w:rsidP="00072CBD">
      <w:pPr>
        <w:jc w:val="both"/>
        <w:rPr>
          <w:rFonts w:ascii="Times New Roman" w:hAnsi="Times New Roman" w:cs="Times New Roman"/>
          <w:sz w:val="26"/>
          <w:szCs w:val="26"/>
          <w:lang w:val="ky-KG"/>
        </w:rPr>
      </w:pPr>
      <w:r w:rsidRPr="00072CBD">
        <w:rPr>
          <w:rFonts w:ascii="Times New Roman" w:hAnsi="Times New Roman" w:cs="Times New Roman"/>
          <w:sz w:val="26"/>
          <w:szCs w:val="26"/>
          <w:lang w:val="ky-KG"/>
        </w:rPr>
        <w:t xml:space="preserve">16. Кеңештин ишинин негизги уюштуруучулук-укуктук формасы болуп жыйналыш эсептелет. </w:t>
      </w:r>
    </w:p>
    <w:p w:rsidR="00072CBD" w:rsidRDefault="00072CBD" w:rsidP="00072CBD">
      <w:pPr>
        <w:jc w:val="both"/>
        <w:rPr>
          <w:rFonts w:ascii="Times New Roman" w:hAnsi="Times New Roman" w:cs="Times New Roman"/>
          <w:sz w:val="26"/>
          <w:szCs w:val="26"/>
          <w:lang w:val="ky-KG"/>
        </w:rPr>
      </w:pPr>
      <w:r w:rsidRPr="00072CBD">
        <w:rPr>
          <w:rFonts w:ascii="Times New Roman" w:hAnsi="Times New Roman" w:cs="Times New Roman"/>
          <w:sz w:val="26"/>
          <w:szCs w:val="26"/>
          <w:lang w:val="ky-KG"/>
        </w:rPr>
        <w:t xml:space="preserve">17. Кеңештин биринчи жыйналышына жергиликтүү мамлекеттик администрациянын/жергиликтүү өз алдынча башкаруунун аткаруу органынын өкүлү төрагалык кылат, төрагалык кылуучу Кеңештин мүчөлөрүнүн атынан чыгат. </w:t>
      </w:r>
      <w:r w:rsidRPr="00072CBD">
        <w:rPr>
          <w:rFonts w:ascii="Times New Roman" w:hAnsi="Times New Roman" w:cs="Times New Roman"/>
          <w:sz w:val="26"/>
          <w:szCs w:val="26"/>
        </w:rPr>
        <w:t>Жыйналышта анын мүчөлөрүнү</w:t>
      </w:r>
      <w:proofErr w:type="gramStart"/>
      <w:r w:rsidRPr="00072CBD">
        <w:rPr>
          <w:rFonts w:ascii="Times New Roman" w:hAnsi="Times New Roman" w:cs="Times New Roman"/>
          <w:sz w:val="26"/>
          <w:szCs w:val="26"/>
        </w:rPr>
        <w:t>н</w:t>
      </w:r>
      <w:proofErr w:type="gramEnd"/>
      <w:r w:rsidRPr="00072CBD">
        <w:rPr>
          <w:rFonts w:ascii="Times New Roman" w:hAnsi="Times New Roman" w:cs="Times New Roman"/>
          <w:sz w:val="26"/>
          <w:szCs w:val="26"/>
        </w:rPr>
        <w:t xml:space="preserve"> ачык добуш берүүсү менен Кеңештин төрагасы жана анын орун басары шайланат. Кеңештин жыйналышынын чечими менен добуштарды эсептөө Кеңештин жыйналышынын катчысы же курамы үч мүчөдөн турган эсептөө комиссиясы тарабынан жүзөгө ашырылат. Кеңештин жыйналышы, эгерде ага кеңешти түзүү жөнүндө жергиликтүү мамлекеттик администрациянын/жергиликтүү өз алдынча башкаруунун аткаруу органынын чечими менен Кеңештин белгиленген курамынын үчтөн экисинен кем эмеси катышса укуктуу болуп саналат. </w:t>
      </w:r>
    </w:p>
    <w:p w:rsidR="00072CBD" w:rsidRDefault="00072CBD" w:rsidP="00072CBD">
      <w:pPr>
        <w:jc w:val="both"/>
        <w:rPr>
          <w:rFonts w:ascii="Times New Roman" w:hAnsi="Times New Roman" w:cs="Times New Roman"/>
          <w:sz w:val="26"/>
          <w:szCs w:val="26"/>
          <w:lang w:val="ky-KG"/>
        </w:rPr>
      </w:pPr>
      <w:r w:rsidRPr="00072CBD">
        <w:rPr>
          <w:rFonts w:ascii="Times New Roman" w:hAnsi="Times New Roman" w:cs="Times New Roman"/>
          <w:sz w:val="26"/>
          <w:szCs w:val="26"/>
          <w:lang w:val="ky-KG"/>
        </w:rPr>
        <w:t xml:space="preserve">18. Төраганын кызмат ордуна талапкерлер Кеңештин мүчөлөрү тарабынан көрсөтүлөт. </w:t>
      </w:r>
      <w:r w:rsidRPr="00072CBD">
        <w:rPr>
          <w:rFonts w:ascii="Times New Roman" w:hAnsi="Times New Roman" w:cs="Times New Roman"/>
          <w:sz w:val="26"/>
          <w:szCs w:val="26"/>
        </w:rPr>
        <w:t>Кеңештин төрагалыгына талапкер сөзсүз түрдө аксакалдар сотунун мүчөсү болууга жана жогорку билимге ээ болууга тийиш. Добуш берүүгө катышкан Кеңештин мүчөлөрүнү</w:t>
      </w:r>
      <w:proofErr w:type="gramStart"/>
      <w:r w:rsidRPr="00072CBD">
        <w:rPr>
          <w:rFonts w:ascii="Times New Roman" w:hAnsi="Times New Roman" w:cs="Times New Roman"/>
          <w:sz w:val="26"/>
          <w:szCs w:val="26"/>
        </w:rPr>
        <w:t>н</w:t>
      </w:r>
      <w:proofErr w:type="gramEnd"/>
      <w:r w:rsidRPr="00072CBD">
        <w:rPr>
          <w:rFonts w:ascii="Times New Roman" w:hAnsi="Times New Roman" w:cs="Times New Roman"/>
          <w:sz w:val="26"/>
          <w:szCs w:val="26"/>
        </w:rPr>
        <w:t xml:space="preserve"> добуштарынын жарымынан көбүн алган талапкер Кеңештин төрагасы болуп шайланды деп эсептелет. Эгерде талапкерлердин бири да биринчи турда шайлоо үчүн талап кылынган добуштардын санын ала албаса, добуштардын эң көп санын алган бир талапкер боюнча добуш берүүнү</w:t>
      </w:r>
      <w:proofErr w:type="gramStart"/>
      <w:r w:rsidRPr="00072CBD">
        <w:rPr>
          <w:rFonts w:ascii="Times New Roman" w:hAnsi="Times New Roman" w:cs="Times New Roman"/>
          <w:sz w:val="26"/>
          <w:szCs w:val="26"/>
        </w:rPr>
        <w:t>н</w:t>
      </w:r>
      <w:proofErr w:type="gramEnd"/>
      <w:r w:rsidRPr="00072CBD">
        <w:rPr>
          <w:rFonts w:ascii="Times New Roman" w:hAnsi="Times New Roman" w:cs="Times New Roman"/>
          <w:sz w:val="26"/>
          <w:szCs w:val="26"/>
        </w:rPr>
        <w:t xml:space="preserve"> экинчи туру өткөрүлөт. Эгерде экинчи турда талапкер Кеңештин мүчөлөрүнүн жалпы санынын жарымынан көбүнүн добушун ала албаса, жаңы талапкерлерди көрсөтүү менен жаңы шайлоо өткөрүлөт. Эгерде биринчи турда талапкерлер добуштардын бирдей санын алган учурда, жаңы талапкерлерди көрсөтүү менен же чү</w:t>
      </w:r>
      <w:proofErr w:type="gramStart"/>
      <w:r w:rsidRPr="00072CBD">
        <w:rPr>
          <w:rFonts w:ascii="Times New Roman" w:hAnsi="Times New Roman" w:cs="Times New Roman"/>
          <w:sz w:val="26"/>
          <w:szCs w:val="26"/>
        </w:rPr>
        <w:t>ч</w:t>
      </w:r>
      <w:proofErr w:type="gramEnd"/>
      <w:r w:rsidRPr="00072CBD">
        <w:rPr>
          <w:rFonts w:ascii="Times New Roman" w:hAnsi="Times New Roman" w:cs="Times New Roman"/>
          <w:sz w:val="26"/>
          <w:szCs w:val="26"/>
        </w:rPr>
        <w:t>үкулак жолу менен жаңы шайлоо өткөрүлөт. Жаңы шайлоодо талапкерлерге добуш берүү тизме боюнча жүзөгө ашырылат жана башка талапкерлерге салыштырма</w:t>
      </w:r>
      <w:r>
        <w:rPr>
          <w:rFonts w:ascii="Times New Roman" w:hAnsi="Times New Roman" w:cs="Times New Roman"/>
          <w:sz w:val="26"/>
          <w:szCs w:val="26"/>
        </w:rPr>
        <w:t xml:space="preserve">луу Кеңештин </w:t>
      </w:r>
      <w:r w:rsidRPr="00072CBD">
        <w:rPr>
          <w:rFonts w:ascii="Times New Roman" w:hAnsi="Times New Roman" w:cs="Times New Roman"/>
          <w:sz w:val="26"/>
          <w:szCs w:val="26"/>
        </w:rPr>
        <w:t>6 мүчөлөрүнү</w:t>
      </w:r>
      <w:proofErr w:type="gramStart"/>
      <w:r w:rsidRPr="00072CBD">
        <w:rPr>
          <w:rFonts w:ascii="Times New Roman" w:hAnsi="Times New Roman" w:cs="Times New Roman"/>
          <w:sz w:val="26"/>
          <w:szCs w:val="26"/>
        </w:rPr>
        <w:t>н</w:t>
      </w:r>
      <w:proofErr w:type="gramEnd"/>
      <w:r w:rsidRPr="00072CBD">
        <w:rPr>
          <w:rFonts w:ascii="Times New Roman" w:hAnsi="Times New Roman" w:cs="Times New Roman"/>
          <w:sz w:val="26"/>
          <w:szCs w:val="26"/>
        </w:rPr>
        <w:t xml:space="preserve"> көбүрөөк добушун алган талапкер төрага болуп шайланды деп эсептелет. Кеңештин орун басарынын кызмат ордуна талапкер Кеңештин мүчөлө</w:t>
      </w:r>
      <w:proofErr w:type="gramStart"/>
      <w:r w:rsidRPr="00072CBD">
        <w:rPr>
          <w:rFonts w:ascii="Times New Roman" w:hAnsi="Times New Roman" w:cs="Times New Roman"/>
          <w:sz w:val="26"/>
          <w:szCs w:val="26"/>
        </w:rPr>
        <w:t>р</w:t>
      </w:r>
      <w:proofErr w:type="gramEnd"/>
      <w:r w:rsidRPr="00072CBD">
        <w:rPr>
          <w:rFonts w:ascii="Times New Roman" w:hAnsi="Times New Roman" w:cs="Times New Roman"/>
          <w:sz w:val="26"/>
          <w:szCs w:val="26"/>
        </w:rPr>
        <w:t xml:space="preserve">ү тарабынан көрсөтүлөт жана ушул пунктта белгиленген Кеңештин төрагасын шайлоо үчүн каралган тартипте шайланат. Кеңештин төрагасын жана анын орун басарын шайлоо Кеңештин кийинки жыйналышына жылдырылышы мүмкүн эмес. </w:t>
      </w:r>
    </w:p>
    <w:p w:rsidR="00072CBD" w:rsidRDefault="00072CBD" w:rsidP="00072CBD">
      <w:pPr>
        <w:jc w:val="both"/>
        <w:rPr>
          <w:rFonts w:ascii="Times New Roman" w:hAnsi="Times New Roman" w:cs="Times New Roman"/>
          <w:sz w:val="26"/>
          <w:szCs w:val="26"/>
          <w:lang w:val="ky-KG"/>
        </w:rPr>
      </w:pPr>
      <w:r w:rsidRPr="00072CBD">
        <w:rPr>
          <w:rFonts w:ascii="Times New Roman" w:hAnsi="Times New Roman" w:cs="Times New Roman"/>
          <w:sz w:val="26"/>
          <w:szCs w:val="26"/>
          <w:lang w:val="ky-KG"/>
        </w:rPr>
        <w:t xml:space="preserve">19. Кеңештин төрагасын жана анын орун басарын шайлоо Кеңештин чечими менен жол-жоболоштурулат жана жергиликтүү мамлекеттик администрациянын/жергиликтүү өз алдынча башкаруунун аткаруу органынын чечими менен жарыяланат. </w:t>
      </w:r>
    </w:p>
    <w:p w:rsidR="00072CBD" w:rsidRDefault="00072CBD" w:rsidP="00072CBD">
      <w:pPr>
        <w:jc w:val="both"/>
        <w:rPr>
          <w:rFonts w:ascii="Times New Roman" w:hAnsi="Times New Roman" w:cs="Times New Roman"/>
          <w:sz w:val="26"/>
          <w:szCs w:val="26"/>
          <w:lang w:val="ky-KG"/>
        </w:rPr>
      </w:pPr>
      <w:r w:rsidRPr="00072CBD">
        <w:rPr>
          <w:rFonts w:ascii="Times New Roman" w:hAnsi="Times New Roman" w:cs="Times New Roman"/>
          <w:sz w:val="26"/>
          <w:szCs w:val="26"/>
          <w:lang w:val="ky-KG"/>
        </w:rPr>
        <w:t xml:space="preserve">20. Кеңештин төрагасынын, төраганын орун басарынын/орун басарларынын ыйгарым укуктары мөөнөтүнөн мурда токтотулган учурда бош орунду калган мөөнөткө ээлөө ушул Жобонун 17-19-пункттарына ылайык аларды шайлоо тартибине ылайык жүзөгө ашырылат. </w:t>
      </w:r>
    </w:p>
    <w:p w:rsidR="00072CBD" w:rsidRDefault="00072CBD" w:rsidP="00072CBD">
      <w:pPr>
        <w:jc w:val="both"/>
        <w:rPr>
          <w:rFonts w:ascii="Times New Roman" w:hAnsi="Times New Roman" w:cs="Times New Roman"/>
          <w:sz w:val="26"/>
          <w:szCs w:val="26"/>
          <w:lang w:val="ky-KG"/>
        </w:rPr>
      </w:pPr>
      <w:r w:rsidRPr="00072CBD">
        <w:rPr>
          <w:rFonts w:ascii="Times New Roman" w:hAnsi="Times New Roman" w:cs="Times New Roman"/>
          <w:sz w:val="26"/>
          <w:szCs w:val="26"/>
          <w:lang w:val="ky-KG"/>
        </w:rPr>
        <w:t xml:space="preserve">21. Биринчи жыйналышты, Кеңештин төрагасын жана анын орун басарын шайлоону уюштуруучулук жактан камсыз кылуу жергиликтүү мамлекеттик администрациянын аппаратына жана жергиликтүү өз алдынча башкаруунун аткаруучу органына жүктөлөт. </w:t>
      </w:r>
    </w:p>
    <w:p w:rsidR="00072CBD" w:rsidRDefault="00072CBD" w:rsidP="00072CBD">
      <w:pPr>
        <w:jc w:val="both"/>
        <w:rPr>
          <w:rFonts w:ascii="Times New Roman" w:hAnsi="Times New Roman" w:cs="Times New Roman"/>
          <w:sz w:val="26"/>
          <w:szCs w:val="26"/>
          <w:lang w:val="ky-KG"/>
        </w:rPr>
      </w:pPr>
      <w:r w:rsidRPr="00072CBD">
        <w:rPr>
          <w:rFonts w:ascii="Times New Roman" w:hAnsi="Times New Roman" w:cs="Times New Roman"/>
          <w:sz w:val="26"/>
          <w:szCs w:val="26"/>
          <w:lang w:val="ky-KG"/>
        </w:rPr>
        <w:t xml:space="preserve">22. Кеңештин төрагасы Кеңештин ишин жетектейт жана анын жыйналыштарына төрагалык кылат. </w:t>
      </w:r>
      <w:r w:rsidRPr="00072CBD">
        <w:rPr>
          <w:rFonts w:ascii="Times New Roman" w:hAnsi="Times New Roman" w:cs="Times New Roman"/>
          <w:sz w:val="26"/>
          <w:szCs w:val="26"/>
        </w:rPr>
        <w:t>Төраганын орун басары төрага жокто анын ордун алмаштырат. Кеңештин катчысы мамлекеттик органдын жана жергиликтүү өз алдынча башкаруунун аткаруу органынын кызматкерлеринин ичинен дайындалат, ал документ жү</w:t>
      </w:r>
      <w:proofErr w:type="gramStart"/>
      <w:r w:rsidRPr="00072CBD">
        <w:rPr>
          <w:rFonts w:ascii="Times New Roman" w:hAnsi="Times New Roman" w:cs="Times New Roman"/>
          <w:sz w:val="26"/>
          <w:szCs w:val="26"/>
        </w:rPr>
        <w:t>г</w:t>
      </w:r>
      <w:proofErr w:type="gramEnd"/>
      <w:r w:rsidRPr="00072CBD">
        <w:rPr>
          <w:rFonts w:ascii="Times New Roman" w:hAnsi="Times New Roman" w:cs="Times New Roman"/>
          <w:sz w:val="26"/>
          <w:szCs w:val="26"/>
        </w:rPr>
        <w:t>үртүү, протоколдорду жүргүзүү, отчетторду даярдоо үчүн жооп берет. Кеңештин жумушчу органы/жооптуу аткаруучусу болуп:</w:t>
      </w:r>
    </w:p>
    <w:p w:rsidR="00072CBD" w:rsidRDefault="00072CBD" w:rsidP="00072CBD">
      <w:pPr>
        <w:jc w:val="both"/>
        <w:rPr>
          <w:rFonts w:ascii="Times New Roman" w:hAnsi="Times New Roman" w:cs="Times New Roman"/>
          <w:sz w:val="26"/>
          <w:szCs w:val="26"/>
          <w:lang w:val="ky-KG"/>
        </w:rPr>
      </w:pPr>
      <w:r w:rsidRPr="00072CBD">
        <w:rPr>
          <w:rFonts w:ascii="Times New Roman" w:hAnsi="Times New Roman" w:cs="Times New Roman"/>
          <w:sz w:val="26"/>
          <w:szCs w:val="26"/>
          <w:lang w:val="ky-KG"/>
        </w:rPr>
        <w:t xml:space="preserve"> – райондук деңгээлде аксакалдар кеңешинин/сотторунун иши үчүн жооптуу анын жетекчиси тарабынан аныкталуучу жергиликтүү мамлекеттик администрациянын түзүмдүк бөлүмү же кызмат адамы;</w:t>
      </w:r>
    </w:p>
    <w:p w:rsidR="00072CBD" w:rsidRDefault="00072CBD" w:rsidP="00072CBD">
      <w:pPr>
        <w:jc w:val="both"/>
        <w:rPr>
          <w:rFonts w:ascii="Times New Roman" w:hAnsi="Times New Roman" w:cs="Times New Roman"/>
          <w:sz w:val="26"/>
          <w:szCs w:val="26"/>
          <w:lang w:val="ky-KG"/>
        </w:rPr>
      </w:pPr>
      <w:r w:rsidRPr="00072CBD">
        <w:rPr>
          <w:rFonts w:ascii="Times New Roman" w:hAnsi="Times New Roman" w:cs="Times New Roman"/>
          <w:sz w:val="26"/>
          <w:szCs w:val="26"/>
          <w:lang w:val="ky-KG"/>
        </w:rPr>
        <w:t xml:space="preserve"> – шаардын жана айылдык аймактын деңгээлинде жергиликтүү өз алдынча башкаруунун аткаруучу органынын түзүмдүк бөлүмү же кызмат адамы аксакалдар кеңешинин/сотторунун ишине жооптуу анын жетекчиси тарабынан аныкталат. </w:t>
      </w:r>
    </w:p>
    <w:p w:rsidR="00072CBD" w:rsidRDefault="00072CBD" w:rsidP="00072CBD">
      <w:pPr>
        <w:jc w:val="both"/>
        <w:rPr>
          <w:rFonts w:ascii="Times New Roman" w:hAnsi="Times New Roman" w:cs="Times New Roman"/>
          <w:sz w:val="26"/>
          <w:szCs w:val="26"/>
          <w:lang w:val="ky-KG"/>
        </w:rPr>
      </w:pPr>
      <w:r w:rsidRPr="00072CBD">
        <w:rPr>
          <w:rFonts w:ascii="Times New Roman" w:hAnsi="Times New Roman" w:cs="Times New Roman"/>
          <w:sz w:val="26"/>
          <w:szCs w:val="26"/>
          <w:lang w:val="ky-KG"/>
        </w:rPr>
        <w:t xml:space="preserve">23. Кеңештин жыйындары кварталына бир жолудан кем эмес өткөрүлөт. </w:t>
      </w:r>
      <w:r w:rsidRPr="00072CBD">
        <w:rPr>
          <w:rFonts w:ascii="Times New Roman" w:hAnsi="Times New Roman" w:cs="Times New Roman"/>
          <w:sz w:val="26"/>
          <w:szCs w:val="26"/>
        </w:rPr>
        <w:t>Кезексиз жыйналыштар кеңештин төрагасынын же мүчөлөрүнү</w:t>
      </w:r>
      <w:proofErr w:type="gramStart"/>
      <w:r w:rsidRPr="00072CBD">
        <w:rPr>
          <w:rFonts w:ascii="Times New Roman" w:hAnsi="Times New Roman" w:cs="Times New Roman"/>
          <w:sz w:val="26"/>
          <w:szCs w:val="26"/>
        </w:rPr>
        <w:t>н</w:t>
      </w:r>
      <w:proofErr w:type="gramEnd"/>
      <w:r w:rsidRPr="00072CBD">
        <w:rPr>
          <w:rFonts w:ascii="Times New Roman" w:hAnsi="Times New Roman" w:cs="Times New Roman"/>
          <w:sz w:val="26"/>
          <w:szCs w:val="26"/>
        </w:rPr>
        <w:t xml:space="preserve"> үчтөн биринин демилгеси боюнча чакырылышы мүмкүн. Кеңештин отурумдары бетме-бет жана дистанциялык формада (видеоконференция платформалары аркылуу онлайн) өткөрүлүшү мүмкүн. Кеңештин жыйналыштарына маселелерди даярдоо кеңештин мүчөлө</w:t>
      </w:r>
      <w:proofErr w:type="gramStart"/>
      <w:r w:rsidRPr="00072CBD">
        <w:rPr>
          <w:rFonts w:ascii="Times New Roman" w:hAnsi="Times New Roman" w:cs="Times New Roman"/>
          <w:sz w:val="26"/>
          <w:szCs w:val="26"/>
        </w:rPr>
        <w:t>р</w:t>
      </w:r>
      <w:proofErr w:type="gramEnd"/>
      <w:r w:rsidRPr="00072CBD">
        <w:rPr>
          <w:rFonts w:ascii="Times New Roman" w:hAnsi="Times New Roman" w:cs="Times New Roman"/>
          <w:sz w:val="26"/>
          <w:szCs w:val="26"/>
        </w:rPr>
        <w:t>ү тарабынан Кеңештин жумушчу органы/жооптуу аткаруучу менен бирдикте жүзөгө ашырылат. Кеңештин жыйналышынын күн тартиби төрага тарабынан түзүлөт жана Кеңештин мүчөлө</w:t>
      </w:r>
      <w:proofErr w:type="gramStart"/>
      <w:r w:rsidRPr="00072CBD">
        <w:rPr>
          <w:rFonts w:ascii="Times New Roman" w:hAnsi="Times New Roman" w:cs="Times New Roman"/>
          <w:sz w:val="26"/>
          <w:szCs w:val="26"/>
        </w:rPr>
        <w:t>р</w:t>
      </w:r>
      <w:proofErr w:type="gramEnd"/>
      <w:r w:rsidRPr="00072CBD">
        <w:rPr>
          <w:rFonts w:ascii="Times New Roman" w:hAnsi="Times New Roman" w:cs="Times New Roman"/>
          <w:sz w:val="26"/>
          <w:szCs w:val="26"/>
        </w:rPr>
        <w:t>ү тарабынан бекитилет. Чечимдер көпчүлүк добуш менен кабыл алынат, добуштар тең болгон учурда төрагалык кылуучунун добушу чечүүчү бол</w:t>
      </w:r>
      <w:r>
        <w:rPr>
          <w:rFonts w:ascii="Times New Roman" w:hAnsi="Times New Roman" w:cs="Times New Roman"/>
          <w:sz w:val="26"/>
          <w:szCs w:val="26"/>
        </w:rPr>
        <w:t xml:space="preserve">уп саналат. </w:t>
      </w:r>
    </w:p>
    <w:p w:rsidR="00072CBD" w:rsidRDefault="00072CBD" w:rsidP="00072CBD">
      <w:pPr>
        <w:jc w:val="both"/>
        <w:rPr>
          <w:rFonts w:ascii="Times New Roman" w:hAnsi="Times New Roman" w:cs="Times New Roman"/>
          <w:sz w:val="26"/>
          <w:szCs w:val="26"/>
          <w:lang w:val="ky-KG"/>
        </w:rPr>
      </w:pPr>
      <w:r w:rsidRPr="00072CBD">
        <w:rPr>
          <w:rFonts w:ascii="Times New Roman" w:hAnsi="Times New Roman" w:cs="Times New Roman"/>
          <w:sz w:val="26"/>
          <w:szCs w:val="26"/>
          <w:lang w:val="ky-KG"/>
        </w:rPr>
        <w:t xml:space="preserve"> 24. Кеңештин бардык чечимдери протоколдорго жазылат, аларга төрагалык кылуучу жана катчы кол коюшат. Документтер Кыргыз Республикасынын мыйзамдарына ылайык беш жыл сакталат.</w:t>
      </w:r>
    </w:p>
    <w:p w:rsidR="00072CBD" w:rsidRDefault="00072CBD" w:rsidP="00072CBD">
      <w:pPr>
        <w:jc w:val="both"/>
        <w:rPr>
          <w:rFonts w:ascii="Times New Roman" w:hAnsi="Times New Roman" w:cs="Times New Roman"/>
          <w:sz w:val="26"/>
          <w:szCs w:val="26"/>
          <w:lang w:val="ky-KG"/>
        </w:rPr>
      </w:pPr>
      <w:r w:rsidRPr="00072CBD">
        <w:rPr>
          <w:rFonts w:ascii="Times New Roman" w:hAnsi="Times New Roman" w:cs="Times New Roman"/>
          <w:sz w:val="26"/>
          <w:szCs w:val="26"/>
          <w:lang w:val="ky-KG"/>
        </w:rPr>
        <w:t xml:space="preserve"> 25. Кеңештин чечимдери сунуштама мүнөзүндө болот жана жергиликтүү мамлекеттик администрациянын/жергиликтүү өз алдынча башкаруунун аткаруу органынын тиешелүү чечимдери аркылуу ишке ашырылышы мүмкүн. </w:t>
      </w:r>
      <w:r w:rsidRPr="00072CBD">
        <w:rPr>
          <w:rFonts w:ascii="Times New Roman" w:hAnsi="Times New Roman" w:cs="Times New Roman"/>
          <w:sz w:val="26"/>
          <w:szCs w:val="26"/>
        </w:rPr>
        <w:t xml:space="preserve">8-бөлүм. Корутунду жоболор </w:t>
      </w:r>
    </w:p>
    <w:p w:rsidR="00072CBD" w:rsidRDefault="00072CBD" w:rsidP="00072CBD">
      <w:pPr>
        <w:jc w:val="both"/>
        <w:rPr>
          <w:rFonts w:ascii="Times New Roman" w:hAnsi="Times New Roman" w:cs="Times New Roman"/>
          <w:sz w:val="26"/>
          <w:szCs w:val="26"/>
          <w:lang w:val="ky-KG"/>
        </w:rPr>
      </w:pPr>
      <w:r w:rsidRPr="00072CBD">
        <w:rPr>
          <w:rFonts w:ascii="Times New Roman" w:hAnsi="Times New Roman" w:cs="Times New Roman"/>
          <w:sz w:val="26"/>
          <w:szCs w:val="26"/>
          <w:lang w:val="ky-KG"/>
        </w:rPr>
        <w:t xml:space="preserve">26. Кеңешти анын ишине байланыштуу уюштуруучулук, материалдыктехникалык жана башка жактан камсыз кылуу төмөнкүлөр тарабынан жүргүзүлөт: – райондук деңгээлдеги Кеңеш – жергиликтүү мамлекеттик администрация; – шаардын жана айылдык аймактын кеңеши – жергиликтүү өз алдынча башкаруунун аткаруучу органы. </w:t>
      </w:r>
    </w:p>
    <w:p w:rsidR="007F7333" w:rsidRPr="00072CBD" w:rsidRDefault="00072CBD" w:rsidP="00072CBD">
      <w:pPr>
        <w:jc w:val="both"/>
        <w:rPr>
          <w:rFonts w:ascii="Times New Roman" w:hAnsi="Times New Roman" w:cs="Times New Roman"/>
          <w:sz w:val="26"/>
          <w:szCs w:val="26"/>
          <w:lang w:val="ky-KG"/>
        </w:rPr>
      </w:pPr>
      <w:r w:rsidRPr="00072CBD">
        <w:rPr>
          <w:rFonts w:ascii="Times New Roman" w:hAnsi="Times New Roman" w:cs="Times New Roman"/>
          <w:sz w:val="26"/>
          <w:szCs w:val="26"/>
          <w:lang w:val="ky-KG"/>
        </w:rPr>
        <w:t>27. Кеңештин ишин камсыз кылуу Кыргыз Республикасынын Конституциясынын 115-беренесине, Кыргыз Республикасынын Бюджеттик кодексинин 51-беренесине жана “Кыргыз Республикасынын Аксакалдар соттору жөнүндө” Кыргыз Республикасынын Мыйзамынын 38-беренесине, ошондой эле Кыргыз Республикасынын мыйзамдарында тыюу салынбаган каржылоонун башка булактарына ылайык жер</w:t>
      </w:r>
      <w:r>
        <w:rPr>
          <w:rFonts w:ascii="Times New Roman" w:hAnsi="Times New Roman" w:cs="Times New Roman"/>
          <w:sz w:val="26"/>
          <w:szCs w:val="26"/>
          <w:lang w:val="ky-KG"/>
        </w:rPr>
        <w:t>гиликтүү бюджеттен каржыланат.</w:t>
      </w:r>
    </w:p>
    <w:sectPr w:rsidR="007F7333" w:rsidRPr="00072CBD">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08"/>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72CBD"/>
    <w:rsid w:val="00072CBD"/>
    <w:rsid w:val="007F733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TotalTime>
  <Pages>7</Pages>
  <Words>2147</Words>
  <Characters>12242</Characters>
  <Application>Microsoft Office Word</Application>
  <DocSecurity>0</DocSecurity>
  <Lines>102</Lines>
  <Paragraphs>28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14361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АНАРА</dc:creator>
  <cp:lastModifiedBy>АНАРА</cp:lastModifiedBy>
  <cp:revision>1</cp:revision>
  <dcterms:created xsi:type="dcterms:W3CDTF">2025-10-15T08:11:00Z</dcterms:created>
  <dcterms:modified xsi:type="dcterms:W3CDTF">2025-10-15T08:21:00Z</dcterms:modified>
</cp:coreProperties>
</file>